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9FF50" w14:textId="77777777" w:rsidR="00724439" w:rsidRPr="00F078CC" w:rsidRDefault="00724439" w:rsidP="00724439">
      <w:pPr>
        <w:spacing w:after="160" w:line="259" w:lineRule="auto"/>
        <w:jc w:val="center"/>
      </w:pPr>
      <w:r w:rsidRPr="00F078CC">
        <w:rPr>
          <w:noProof/>
          <w:lang w:eastAsia="en-GB"/>
        </w:rPr>
        <w:drawing>
          <wp:inline distT="0" distB="0" distL="0" distR="0" wp14:anchorId="65CCF388" wp14:editId="10537354">
            <wp:extent cx="3600450" cy="990600"/>
            <wp:effectExtent l="0" t="0" r="0" b="0"/>
            <wp:docPr id="2007428553" name="Picture 200742855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28553" name="Picture 2007428553" descr="A black background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844AB0E" w14:textId="77777777" w:rsidR="00724439" w:rsidRPr="00F078CC" w:rsidRDefault="00724439" w:rsidP="00724439">
      <w:pPr>
        <w:spacing w:after="160" w:line="259" w:lineRule="auto"/>
        <w:jc w:val="center"/>
      </w:pPr>
    </w:p>
    <w:p w14:paraId="5D630FD3" w14:textId="77777777" w:rsidR="00724439" w:rsidRPr="00F078CC" w:rsidRDefault="00724439" w:rsidP="00724439">
      <w:pPr>
        <w:spacing w:after="160" w:line="259" w:lineRule="auto"/>
        <w:jc w:val="center"/>
      </w:pPr>
    </w:p>
    <w:p w14:paraId="3C630664" w14:textId="77777777" w:rsidR="00724439" w:rsidRPr="00F078CC" w:rsidRDefault="00724439" w:rsidP="00724439">
      <w:pPr>
        <w:spacing w:after="160" w:line="259" w:lineRule="auto"/>
        <w:jc w:val="center"/>
      </w:pPr>
    </w:p>
    <w:p w14:paraId="6CF4BDDA" w14:textId="77777777" w:rsidR="00724439" w:rsidRDefault="00724439" w:rsidP="00724439">
      <w:pPr>
        <w:spacing w:after="160" w:line="259" w:lineRule="auto"/>
        <w:jc w:val="center"/>
        <w:rPr>
          <w:rFonts w:ascii="Verdana" w:hAnsi="Verdana"/>
          <w:sz w:val="44"/>
          <w:szCs w:val="44"/>
        </w:rPr>
      </w:pPr>
    </w:p>
    <w:p w14:paraId="6BEA8C54" w14:textId="77777777" w:rsidR="00724439" w:rsidRPr="00D8376E" w:rsidRDefault="00724439" w:rsidP="00724439">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 xml:space="preserve">Keeping Children Safe in Education </w:t>
      </w:r>
    </w:p>
    <w:p w14:paraId="20166C5A" w14:textId="77777777" w:rsidR="00724439" w:rsidRDefault="00724439" w:rsidP="00724439">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Child Protection and Safeguarding Policy</w:t>
      </w:r>
    </w:p>
    <w:p w14:paraId="7EEC5436" w14:textId="77777777" w:rsidR="00724439" w:rsidRDefault="00724439" w:rsidP="00724439">
      <w:pPr>
        <w:spacing w:after="160" w:line="259" w:lineRule="auto"/>
        <w:jc w:val="center"/>
        <w:rPr>
          <w:rFonts w:ascii="Verdana" w:hAnsi="Verdana"/>
          <w:b/>
          <w:sz w:val="44"/>
          <w:szCs w:val="44"/>
        </w:rPr>
      </w:pPr>
    </w:p>
    <w:p w14:paraId="364D85C9" w14:textId="77777777" w:rsidR="00ED64F5" w:rsidRDefault="00ED64F5" w:rsidP="00724439">
      <w:pPr>
        <w:spacing w:after="160" w:line="259" w:lineRule="auto"/>
        <w:jc w:val="center"/>
        <w:rPr>
          <w:rFonts w:ascii="Verdana" w:hAnsi="Verdana"/>
          <w:b/>
          <w:sz w:val="44"/>
          <w:szCs w:val="44"/>
        </w:rPr>
      </w:pPr>
    </w:p>
    <w:p w14:paraId="5C0CC657" w14:textId="4A2F2201" w:rsidR="00ED64F5" w:rsidRPr="00DB3CA7" w:rsidRDefault="0005233D" w:rsidP="00ED64F5">
      <w:pPr>
        <w:autoSpaceDE w:val="0"/>
        <w:autoSpaceDN w:val="0"/>
        <w:adjustRightInd w:val="0"/>
        <w:spacing w:after="0"/>
        <w:jc w:val="center"/>
        <w:rPr>
          <w:rFonts w:ascii="Verdana" w:hAnsi="Verdana" w:cstheme="minorHAnsi"/>
          <w:b/>
          <w:bCs/>
          <w:sz w:val="36"/>
          <w:szCs w:val="36"/>
          <w:lang w:val="en"/>
        </w:rPr>
      </w:pPr>
      <w:r>
        <w:rPr>
          <w:rFonts w:ascii="Verdana" w:hAnsi="Verdana"/>
          <w:b/>
          <w:sz w:val="44"/>
          <w:szCs w:val="44"/>
        </w:rPr>
        <w:t xml:space="preserve">Trewirgie Infants’ and Nursery School </w:t>
      </w:r>
    </w:p>
    <w:p w14:paraId="4B679EBE" w14:textId="77777777" w:rsidR="00724439" w:rsidRPr="00F078CC" w:rsidRDefault="00724439" w:rsidP="00724439">
      <w:pPr>
        <w:spacing w:after="160" w:line="259" w:lineRule="auto"/>
        <w:rPr>
          <w:rFonts w:ascii="Arial" w:hAnsi="Arial" w:cs="Arial"/>
          <w:b/>
        </w:rPr>
      </w:pPr>
    </w:p>
    <w:p w14:paraId="168F2C6E" w14:textId="77777777" w:rsidR="0005233D" w:rsidRDefault="0005233D" w:rsidP="0005233D">
      <w:pPr>
        <w:pStyle w:val="NormalWeb"/>
        <w:jc w:val="center"/>
      </w:pPr>
      <w:r>
        <w:rPr>
          <w:noProof/>
        </w:rPr>
        <w:drawing>
          <wp:inline distT="0" distB="0" distL="0" distR="0" wp14:anchorId="0DA83628" wp14:editId="418F9400">
            <wp:extent cx="609600" cy="609600"/>
            <wp:effectExtent l="0" t="0" r="0" b="0"/>
            <wp:docPr id="1" name="Picture 1" descr="H:\Leadership\TrewirgieLogo_colo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eadership\TrewirgieLogo_colour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6141B411" w14:textId="77777777" w:rsidR="00724439" w:rsidRDefault="00724439" w:rsidP="00724439">
      <w:pPr>
        <w:spacing w:after="160" w:line="259" w:lineRule="auto"/>
        <w:rPr>
          <w:rFonts w:ascii="Arial" w:hAnsi="Arial" w:cs="Arial"/>
          <w:b/>
        </w:rPr>
      </w:pPr>
    </w:p>
    <w:p w14:paraId="4E0BD627" w14:textId="6206016A" w:rsidR="00223632" w:rsidRDefault="00223632" w:rsidP="00724439">
      <w:pPr>
        <w:spacing w:after="160" w:line="259" w:lineRule="auto"/>
        <w:rPr>
          <w:rFonts w:ascii="Arial" w:hAnsi="Arial" w:cs="Arial"/>
          <w:b/>
        </w:rPr>
      </w:pPr>
    </w:p>
    <w:p w14:paraId="68F0E757" w14:textId="77777777" w:rsidR="00223632" w:rsidRPr="00F078CC" w:rsidRDefault="00223632" w:rsidP="00724439">
      <w:pPr>
        <w:spacing w:after="160" w:line="259" w:lineRule="auto"/>
        <w:rPr>
          <w:rFonts w:ascii="Arial" w:hAnsi="Arial" w:cs="Arial"/>
          <w:b/>
        </w:rPr>
      </w:pPr>
    </w:p>
    <w:p w14:paraId="549BABAA" w14:textId="77777777" w:rsidR="00724439" w:rsidRPr="00F078CC" w:rsidRDefault="00724439" w:rsidP="00724439">
      <w:pPr>
        <w:spacing w:after="160" w:line="259" w:lineRule="auto"/>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724439" w14:paraId="00425CA2" w14:textId="77777777" w:rsidTr="0005233D">
        <w:trPr>
          <w:trHeight w:val="263"/>
        </w:trPr>
        <w:tc>
          <w:tcPr>
            <w:tcW w:w="2103" w:type="dxa"/>
          </w:tcPr>
          <w:p w14:paraId="73157BCF" w14:textId="77777777" w:rsidR="00724439" w:rsidRPr="00545E3F" w:rsidRDefault="00724439" w:rsidP="0005233D">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1A3BB959" w14:textId="77777777" w:rsidR="00724439" w:rsidRDefault="00724439" w:rsidP="0005233D">
            <w:pPr>
              <w:jc w:val="center"/>
              <w:rPr>
                <w:noProof/>
              </w:rPr>
            </w:pPr>
            <w:r>
              <w:rPr>
                <w:rFonts w:ascii="Arial" w:hAnsi="Arial" w:cs="Arial"/>
                <w:b/>
                <w:noProof/>
                <w:sz w:val="20"/>
                <w:szCs w:val="20"/>
              </w:rPr>
              <w:t>Trust Board</w:t>
            </w:r>
          </w:p>
        </w:tc>
      </w:tr>
      <w:tr w:rsidR="00724439" w14:paraId="31CBECB9" w14:textId="77777777" w:rsidTr="0005233D">
        <w:tc>
          <w:tcPr>
            <w:tcW w:w="2103" w:type="dxa"/>
          </w:tcPr>
          <w:p w14:paraId="0CE86967" w14:textId="77777777" w:rsidR="00724439" w:rsidRPr="00545E3F" w:rsidRDefault="00724439" w:rsidP="0005233D">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4B2050E3" w14:textId="0D7A98A3" w:rsidR="00724439" w:rsidRDefault="00223632" w:rsidP="0005233D">
            <w:pPr>
              <w:jc w:val="center"/>
              <w:rPr>
                <w:noProof/>
              </w:rPr>
            </w:pPr>
            <w:r>
              <w:rPr>
                <w:rFonts w:ascii="Arial" w:hAnsi="Arial" w:cs="Arial"/>
                <w:b/>
                <w:noProof/>
                <w:sz w:val="20"/>
                <w:szCs w:val="20"/>
              </w:rPr>
              <w:t>September 202</w:t>
            </w:r>
            <w:r w:rsidR="00ED64F5">
              <w:rPr>
                <w:rFonts w:ascii="Arial" w:hAnsi="Arial" w:cs="Arial"/>
                <w:b/>
                <w:noProof/>
                <w:sz w:val="20"/>
                <w:szCs w:val="20"/>
              </w:rPr>
              <w:t>5</w:t>
            </w:r>
            <w:r>
              <w:rPr>
                <w:rFonts w:ascii="Arial" w:hAnsi="Arial" w:cs="Arial"/>
                <w:b/>
                <w:noProof/>
                <w:sz w:val="20"/>
                <w:szCs w:val="20"/>
              </w:rPr>
              <w:t xml:space="preserve"> </w:t>
            </w:r>
          </w:p>
        </w:tc>
      </w:tr>
      <w:tr w:rsidR="00724439" w14:paraId="74994D21" w14:textId="77777777" w:rsidTr="0005233D">
        <w:tc>
          <w:tcPr>
            <w:tcW w:w="2103" w:type="dxa"/>
          </w:tcPr>
          <w:p w14:paraId="77453EB5" w14:textId="77777777" w:rsidR="00724439" w:rsidRPr="00545E3F" w:rsidRDefault="00724439" w:rsidP="0005233D">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3683AD3A" w14:textId="7C3EB48D" w:rsidR="00724439" w:rsidRPr="00223632" w:rsidRDefault="00223632" w:rsidP="00223632">
            <w:pPr>
              <w:jc w:val="center"/>
              <w:rPr>
                <w:rFonts w:ascii="Arial" w:hAnsi="Arial" w:cs="Arial"/>
                <w:b/>
                <w:noProof/>
                <w:sz w:val="20"/>
                <w:szCs w:val="20"/>
              </w:rPr>
            </w:pPr>
            <w:r>
              <w:rPr>
                <w:rFonts w:ascii="Arial" w:hAnsi="Arial" w:cs="Arial"/>
                <w:b/>
                <w:noProof/>
                <w:sz w:val="20"/>
                <w:szCs w:val="20"/>
              </w:rPr>
              <w:t>September 202</w:t>
            </w:r>
            <w:r w:rsidR="00ED64F5">
              <w:rPr>
                <w:rFonts w:ascii="Arial" w:hAnsi="Arial" w:cs="Arial"/>
                <w:b/>
                <w:noProof/>
                <w:sz w:val="20"/>
                <w:szCs w:val="20"/>
              </w:rPr>
              <w:t>6</w:t>
            </w:r>
          </w:p>
        </w:tc>
      </w:tr>
    </w:tbl>
    <w:p w14:paraId="09959E20" w14:textId="77777777" w:rsidR="003B3979" w:rsidRDefault="003B3979" w:rsidP="00ED64F5">
      <w:pPr>
        <w:pStyle w:val="TOCHeading"/>
        <w:spacing w:before="0" w:after="120"/>
        <w:rPr>
          <w:rFonts w:ascii="Verdana" w:hAnsi="Verdana" w:cs="Arial"/>
          <w:b/>
          <w:sz w:val="24"/>
          <w:szCs w:val="24"/>
          <w:lang w:val="en-GB"/>
        </w:rPr>
      </w:pPr>
    </w:p>
    <w:p w14:paraId="6908953C" w14:textId="77777777" w:rsidR="003B3979" w:rsidRPr="003B3979" w:rsidRDefault="003B3979" w:rsidP="003B3979"/>
    <w:p w14:paraId="59B46617" w14:textId="3C64FEF4" w:rsidR="00ED64F5" w:rsidRPr="002F33D1" w:rsidRDefault="00ED64F5" w:rsidP="00ED64F5">
      <w:pPr>
        <w:pStyle w:val="TOCHeading"/>
        <w:spacing w:before="0" w:after="120"/>
        <w:rPr>
          <w:rFonts w:ascii="Verdana" w:hAnsi="Verdana" w:cs="Arial"/>
          <w:bCs/>
          <w:color w:val="auto"/>
          <w:lang w:val="en-GB"/>
        </w:rPr>
      </w:pPr>
      <w:r w:rsidRPr="002F33D1">
        <w:rPr>
          <w:rFonts w:ascii="Verdana" w:hAnsi="Verdana" w:cs="Arial"/>
          <w:bCs/>
          <w:color w:val="auto"/>
          <w:lang w:val="en-GB"/>
        </w:rPr>
        <w:t>Contents</w:t>
      </w:r>
    </w:p>
    <w:p w14:paraId="78BD6641" w14:textId="08BFD3A7" w:rsidR="00ED64F5" w:rsidRPr="003B3979" w:rsidRDefault="00ED64F5" w:rsidP="00ED64F5">
      <w:pPr>
        <w:pStyle w:val="TOC1"/>
        <w:tabs>
          <w:tab w:val="right" w:leader="dot" w:pos="9736"/>
        </w:tabs>
        <w:rPr>
          <w:rFonts w:ascii="Verdana" w:hAnsi="Verdana" w:cstheme="minorBidi"/>
          <w:noProof/>
          <w:kern w:val="2"/>
          <w:sz w:val="18"/>
          <w:szCs w:val="18"/>
          <w:lang w:val="en-GB" w:eastAsia="en-GB"/>
          <w14:ligatures w14:val="standardContextual"/>
        </w:rPr>
      </w:pPr>
      <w:r w:rsidRPr="005041B2">
        <w:rPr>
          <w:rFonts w:ascii="Verdana" w:hAnsi="Verdana" w:cs="Arial"/>
          <w:bCs/>
          <w:noProof/>
          <w:szCs w:val="20"/>
          <w:lang w:val="en-GB"/>
        </w:rPr>
        <w:fldChar w:fldCharType="begin"/>
      </w:r>
      <w:r w:rsidRPr="005041B2">
        <w:rPr>
          <w:rFonts w:ascii="Verdana" w:hAnsi="Verdana" w:cs="Arial"/>
          <w:bCs/>
          <w:noProof/>
          <w:szCs w:val="20"/>
          <w:lang w:val="en-GB"/>
        </w:rPr>
        <w:instrText xml:space="preserve"> TOC \o "1-3" \h \z \u </w:instrText>
      </w:r>
      <w:r w:rsidRPr="005041B2">
        <w:rPr>
          <w:rFonts w:ascii="Verdana" w:hAnsi="Verdana" w:cs="Arial"/>
          <w:bCs/>
          <w:noProof/>
          <w:szCs w:val="20"/>
          <w:lang w:val="en-GB"/>
        </w:rPr>
        <w:fldChar w:fldCharType="separate"/>
      </w:r>
      <w:hyperlink w:anchor="_Toc199513327" w:history="1">
        <w:r w:rsidRPr="003B3979">
          <w:rPr>
            <w:rStyle w:val="Hyperlink"/>
            <w:rFonts w:ascii="Verdana" w:hAnsi="Verdana"/>
            <w:noProof/>
            <w:sz w:val="18"/>
            <w:szCs w:val="18"/>
          </w:rPr>
          <w:t>Important contacts</w:t>
        </w:r>
        <w:r w:rsidRPr="003B3979">
          <w:rPr>
            <w:rFonts w:ascii="Verdana" w:hAnsi="Verdana"/>
            <w:noProof/>
            <w:webHidden/>
            <w:sz w:val="18"/>
            <w:szCs w:val="18"/>
          </w:rPr>
          <w:tab/>
        </w:r>
        <w:r w:rsidRPr="003B3979">
          <w:rPr>
            <w:rFonts w:ascii="Verdana" w:hAnsi="Verdana"/>
            <w:noProof/>
            <w:webHidden/>
            <w:sz w:val="18"/>
            <w:szCs w:val="18"/>
          </w:rPr>
          <w:fldChar w:fldCharType="begin"/>
        </w:r>
        <w:r w:rsidRPr="003B3979">
          <w:rPr>
            <w:rFonts w:ascii="Verdana" w:hAnsi="Verdana"/>
            <w:noProof/>
            <w:webHidden/>
            <w:sz w:val="18"/>
            <w:szCs w:val="18"/>
          </w:rPr>
          <w:instrText xml:space="preserve"> PAGEREF _Toc199513327 \h </w:instrText>
        </w:r>
        <w:r w:rsidRPr="003B3979">
          <w:rPr>
            <w:rFonts w:ascii="Verdana" w:hAnsi="Verdana"/>
            <w:noProof/>
            <w:webHidden/>
            <w:sz w:val="18"/>
            <w:szCs w:val="18"/>
          </w:rPr>
        </w:r>
        <w:r w:rsidRPr="003B3979">
          <w:rPr>
            <w:rFonts w:ascii="Verdana" w:hAnsi="Verdana"/>
            <w:noProof/>
            <w:webHidden/>
            <w:sz w:val="18"/>
            <w:szCs w:val="18"/>
          </w:rPr>
          <w:fldChar w:fldCharType="separate"/>
        </w:r>
        <w:r w:rsidR="002F33D1">
          <w:rPr>
            <w:rFonts w:ascii="Verdana" w:hAnsi="Verdana"/>
            <w:noProof/>
            <w:webHidden/>
            <w:sz w:val="18"/>
            <w:szCs w:val="18"/>
          </w:rPr>
          <w:t>2</w:t>
        </w:r>
        <w:r w:rsidRPr="003B3979">
          <w:rPr>
            <w:rFonts w:ascii="Verdana" w:hAnsi="Verdana"/>
            <w:noProof/>
            <w:webHidden/>
            <w:sz w:val="18"/>
            <w:szCs w:val="18"/>
          </w:rPr>
          <w:fldChar w:fldCharType="end"/>
        </w:r>
      </w:hyperlink>
    </w:p>
    <w:p w14:paraId="1508CD04" w14:textId="7B733DDC"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28" w:history="1">
        <w:r w:rsidR="00ED64F5" w:rsidRPr="003B3979">
          <w:rPr>
            <w:rStyle w:val="Hyperlink"/>
            <w:rFonts w:ascii="Verdana" w:hAnsi="Verdana"/>
            <w:noProof/>
            <w:sz w:val="18"/>
            <w:szCs w:val="18"/>
          </w:rPr>
          <w:t>1. Aims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_Toc199513328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w:t>
        </w:r>
        <w:r w:rsidR="00ED64F5" w:rsidRPr="003B3979">
          <w:rPr>
            <w:rFonts w:ascii="Verdana" w:hAnsi="Verdana"/>
            <w:noProof/>
            <w:webHidden/>
            <w:sz w:val="18"/>
            <w:szCs w:val="18"/>
          </w:rPr>
          <w:fldChar w:fldCharType="end"/>
        </w:r>
      </w:hyperlink>
    </w:p>
    <w:p w14:paraId="0DADE09B" w14:textId="52B0F371"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29" w:history="1">
        <w:r w:rsidR="00ED64F5" w:rsidRPr="003B3979">
          <w:rPr>
            <w:rStyle w:val="Hyperlink"/>
            <w:rFonts w:ascii="Verdana" w:hAnsi="Verdana"/>
            <w:noProof/>
            <w:sz w:val="18"/>
            <w:szCs w:val="18"/>
          </w:rPr>
          <w:t>2. Legislation and statutory guidance</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_Toc199513329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w:t>
        </w:r>
        <w:r w:rsidR="00ED64F5" w:rsidRPr="003B3979">
          <w:rPr>
            <w:rFonts w:ascii="Verdana" w:hAnsi="Verdana"/>
            <w:noProof/>
            <w:webHidden/>
            <w:sz w:val="18"/>
            <w:szCs w:val="18"/>
          </w:rPr>
          <w:fldChar w:fldCharType="end"/>
        </w:r>
      </w:hyperlink>
    </w:p>
    <w:p w14:paraId="628E5F17" w14:textId="3FB87BF9"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0" w:history="1">
        <w:r w:rsidR="00ED64F5" w:rsidRPr="003B3979">
          <w:rPr>
            <w:rStyle w:val="Hyperlink"/>
            <w:rFonts w:ascii="Verdana" w:hAnsi="Verdana"/>
            <w:noProof/>
            <w:sz w:val="18"/>
            <w:szCs w:val="18"/>
          </w:rPr>
          <w:t>3. Definitions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_Toc199513330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4</w:t>
        </w:r>
        <w:r w:rsidR="00ED64F5" w:rsidRPr="003B3979">
          <w:rPr>
            <w:rFonts w:ascii="Verdana" w:hAnsi="Verdana"/>
            <w:noProof/>
            <w:webHidden/>
            <w:sz w:val="18"/>
            <w:szCs w:val="18"/>
          </w:rPr>
          <w:fldChar w:fldCharType="end"/>
        </w:r>
      </w:hyperlink>
    </w:p>
    <w:p w14:paraId="0AE2EBD2" w14:textId="6CDEF9AB"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1" w:history="1">
        <w:r w:rsidR="00ED64F5" w:rsidRPr="003B3979">
          <w:rPr>
            <w:rStyle w:val="Hyperlink"/>
            <w:rFonts w:ascii="Verdana" w:hAnsi="Verdana"/>
            <w:noProof/>
            <w:sz w:val="18"/>
            <w:szCs w:val="18"/>
          </w:rPr>
          <w:t>4. Equality statement</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_Toc199513331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5</w:t>
        </w:r>
        <w:r w:rsidR="00ED64F5" w:rsidRPr="003B3979">
          <w:rPr>
            <w:rFonts w:ascii="Verdana" w:hAnsi="Verdana"/>
            <w:noProof/>
            <w:webHidden/>
            <w:sz w:val="18"/>
            <w:szCs w:val="18"/>
          </w:rPr>
          <w:fldChar w:fldCharType="end"/>
        </w:r>
      </w:hyperlink>
    </w:p>
    <w:p w14:paraId="3E7D916F" w14:textId="1277921C"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2" w:history="1">
        <w:r w:rsidR="00ED64F5" w:rsidRPr="003B3979">
          <w:rPr>
            <w:rStyle w:val="Hyperlink"/>
            <w:rFonts w:ascii="Verdana" w:hAnsi="Verdana"/>
            <w:noProof/>
            <w:sz w:val="18"/>
            <w:szCs w:val="18"/>
          </w:rPr>
          <w:t>5. Roles and responsibilities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_Toc199513332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6</w:t>
        </w:r>
        <w:r w:rsidR="00ED64F5" w:rsidRPr="003B3979">
          <w:rPr>
            <w:rFonts w:ascii="Verdana" w:hAnsi="Verdana"/>
            <w:noProof/>
            <w:webHidden/>
            <w:sz w:val="18"/>
            <w:szCs w:val="18"/>
          </w:rPr>
          <w:fldChar w:fldCharType="end"/>
        </w:r>
      </w:hyperlink>
    </w:p>
    <w:p w14:paraId="7241275D" w14:textId="267CAA48"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3" w:history="1">
        <w:r w:rsidR="00ED64F5" w:rsidRPr="003B3979">
          <w:rPr>
            <w:rStyle w:val="Hyperlink"/>
            <w:rFonts w:ascii="Verdana" w:hAnsi="Verdana"/>
            <w:noProof/>
            <w:sz w:val="18"/>
            <w:szCs w:val="18"/>
          </w:rPr>
          <w:t>6. Confidentiality</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_Toc199513333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11</w:t>
        </w:r>
        <w:r w:rsidR="00ED64F5" w:rsidRPr="003B3979">
          <w:rPr>
            <w:rFonts w:ascii="Verdana" w:hAnsi="Verdana"/>
            <w:noProof/>
            <w:webHidden/>
            <w:sz w:val="18"/>
            <w:szCs w:val="18"/>
          </w:rPr>
          <w:fldChar w:fldCharType="end"/>
        </w:r>
      </w:hyperlink>
    </w:p>
    <w:p w14:paraId="48900509" w14:textId="08E0C188"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4" w:history="1">
        <w:r w:rsidR="00ED64F5" w:rsidRPr="003B3979">
          <w:rPr>
            <w:rStyle w:val="Hyperlink"/>
            <w:rFonts w:ascii="Verdana" w:hAnsi="Verdana"/>
            <w:noProof/>
            <w:sz w:val="18"/>
            <w:szCs w:val="18"/>
          </w:rPr>
          <w:t>7. Recognising abuse and taking action</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_Toc199513334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12</w:t>
        </w:r>
        <w:r w:rsidR="00ED64F5" w:rsidRPr="003B3979">
          <w:rPr>
            <w:rFonts w:ascii="Verdana" w:hAnsi="Verdana"/>
            <w:noProof/>
            <w:webHidden/>
            <w:sz w:val="18"/>
            <w:szCs w:val="18"/>
          </w:rPr>
          <w:fldChar w:fldCharType="end"/>
        </w:r>
      </w:hyperlink>
    </w:p>
    <w:p w14:paraId="581DF3A0" w14:textId="47670285"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5" w:history="1">
        <w:r w:rsidR="00ED64F5" w:rsidRPr="003B3979">
          <w:rPr>
            <w:rStyle w:val="Hyperlink"/>
            <w:rFonts w:ascii="Verdana" w:hAnsi="Verdana"/>
            <w:noProof/>
            <w:sz w:val="18"/>
            <w:szCs w:val="18"/>
          </w:rPr>
          <w:t>8. Online safety and the use of mobile technology</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_Toc199513335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28</w:t>
        </w:r>
        <w:r w:rsidR="00ED64F5" w:rsidRPr="003B3979">
          <w:rPr>
            <w:rFonts w:ascii="Verdana" w:hAnsi="Verdana"/>
            <w:noProof/>
            <w:webHidden/>
            <w:sz w:val="18"/>
            <w:szCs w:val="18"/>
          </w:rPr>
          <w:fldChar w:fldCharType="end"/>
        </w:r>
      </w:hyperlink>
    </w:p>
    <w:p w14:paraId="1018144C" w14:textId="6F115E2C"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6" w:history="1">
        <w:r w:rsidR="00ED64F5" w:rsidRPr="003B3979">
          <w:rPr>
            <w:rStyle w:val="Hyperlink"/>
            <w:rFonts w:ascii="Verdana" w:hAnsi="Verdana"/>
            <w:noProof/>
            <w:sz w:val="18"/>
            <w:szCs w:val="18"/>
          </w:rPr>
          <w:t>9. Notifying parents or carers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_Toc199513336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31</w:t>
        </w:r>
        <w:r w:rsidR="00ED64F5" w:rsidRPr="003B3979">
          <w:rPr>
            <w:rFonts w:ascii="Verdana" w:hAnsi="Verdana"/>
            <w:noProof/>
            <w:webHidden/>
            <w:sz w:val="18"/>
            <w:szCs w:val="18"/>
          </w:rPr>
          <w:fldChar w:fldCharType="end"/>
        </w:r>
      </w:hyperlink>
    </w:p>
    <w:p w14:paraId="06CF72EB" w14:textId="02C82965"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7" w:history="1">
        <w:r w:rsidR="00ED64F5" w:rsidRPr="003B3979">
          <w:rPr>
            <w:rStyle w:val="Hyperlink"/>
            <w:rFonts w:ascii="Verdana" w:hAnsi="Verdana"/>
            <w:noProof/>
            <w:sz w:val="18"/>
            <w:szCs w:val="18"/>
          </w:rPr>
          <w:t>10. Pupils with special educational needs, disabilities or health issues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_Toc199513337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31</w:t>
        </w:r>
        <w:r w:rsidR="00ED64F5" w:rsidRPr="003B3979">
          <w:rPr>
            <w:rFonts w:ascii="Verdana" w:hAnsi="Verdana"/>
            <w:noProof/>
            <w:webHidden/>
            <w:sz w:val="18"/>
            <w:szCs w:val="18"/>
          </w:rPr>
          <w:fldChar w:fldCharType="end"/>
        </w:r>
      </w:hyperlink>
    </w:p>
    <w:p w14:paraId="5F784389" w14:textId="1F44F61F"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8" w:history="1">
        <w:r w:rsidR="00ED64F5" w:rsidRPr="003B3979">
          <w:rPr>
            <w:rStyle w:val="Hyperlink"/>
            <w:rFonts w:ascii="Verdana" w:hAnsi="Verdana"/>
            <w:noProof/>
            <w:sz w:val="18"/>
            <w:szCs w:val="18"/>
          </w:rPr>
          <w:t>11. Pupils with a social worker</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_Toc199513338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32</w:t>
        </w:r>
        <w:r w:rsidR="00ED64F5" w:rsidRPr="003B3979">
          <w:rPr>
            <w:rFonts w:ascii="Verdana" w:hAnsi="Verdana"/>
            <w:noProof/>
            <w:webHidden/>
            <w:sz w:val="18"/>
            <w:szCs w:val="18"/>
          </w:rPr>
          <w:fldChar w:fldCharType="end"/>
        </w:r>
      </w:hyperlink>
    </w:p>
    <w:p w14:paraId="23C3D861" w14:textId="06432B93"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39" w:history="1">
        <w:r w:rsidR="00ED64F5" w:rsidRPr="003B3979">
          <w:rPr>
            <w:rStyle w:val="Hyperlink"/>
            <w:rFonts w:ascii="Verdana" w:hAnsi="Verdana"/>
            <w:noProof/>
            <w:sz w:val="18"/>
            <w:szCs w:val="18"/>
          </w:rPr>
          <w:t>12. Looked-after and previously looked-after children</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_Toc199513339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32</w:t>
        </w:r>
        <w:r w:rsidR="00ED64F5" w:rsidRPr="003B3979">
          <w:rPr>
            <w:rFonts w:ascii="Verdana" w:hAnsi="Verdana"/>
            <w:noProof/>
            <w:webHidden/>
            <w:sz w:val="18"/>
            <w:szCs w:val="18"/>
          </w:rPr>
          <w:fldChar w:fldCharType="end"/>
        </w:r>
      </w:hyperlink>
    </w:p>
    <w:p w14:paraId="2B50D383" w14:textId="355C98FB"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40" w:history="1">
        <w:r w:rsidR="00ED64F5" w:rsidRPr="003B3979">
          <w:rPr>
            <w:rStyle w:val="Hyperlink"/>
            <w:rFonts w:ascii="Verdana" w:hAnsi="Verdana"/>
            <w:noProof/>
            <w:sz w:val="18"/>
            <w:szCs w:val="18"/>
          </w:rPr>
          <w:t>13. Pupils who are lesbian, gay, bisexual or gender questioning</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_Toc199513340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33</w:t>
        </w:r>
        <w:r w:rsidR="00ED64F5" w:rsidRPr="003B3979">
          <w:rPr>
            <w:rFonts w:ascii="Verdana" w:hAnsi="Verdana"/>
            <w:noProof/>
            <w:webHidden/>
            <w:sz w:val="18"/>
            <w:szCs w:val="18"/>
          </w:rPr>
          <w:fldChar w:fldCharType="end"/>
        </w:r>
      </w:hyperlink>
    </w:p>
    <w:p w14:paraId="56CF0D00" w14:textId="20F5ED83"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41" w:history="1">
        <w:r w:rsidR="00ED64F5" w:rsidRPr="003B3979">
          <w:rPr>
            <w:rStyle w:val="Hyperlink"/>
            <w:rFonts w:ascii="Verdana" w:hAnsi="Verdana"/>
            <w:noProof/>
            <w:sz w:val="18"/>
            <w:szCs w:val="18"/>
          </w:rPr>
          <w:t>14. Complaints and concerns about school safeguarding policies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_Toc199513341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33</w:t>
        </w:r>
        <w:r w:rsidR="00ED64F5" w:rsidRPr="003B3979">
          <w:rPr>
            <w:rFonts w:ascii="Verdana" w:hAnsi="Verdana"/>
            <w:noProof/>
            <w:webHidden/>
            <w:sz w:val="18"/>
            <w:szCs w:val="18"/>
          </w:rPr>
          <w:fldChar w:fldCharType="end"/>
        </w:r>
      </w:hyperlink>
    </w:p>
    <w:p w14:paraId="60328C9E" w14:textId="0AF46061"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42" w:history="1">
        <w:r w:rsidR="00ED64F5" w:rsidRPr="003B3979">
          <w:rPr>
            <w:rStyle w:val="Hyperlink"/>
            <w:rFonts w:ascii="Verdana" w:hAnsi="Verdana"/>
            <w:noProof/>
            <w:sz w:val="18"/>
            <w:szCs w:val="18"/>
          </w:rPr>
          <w:t>15. Record-keeping</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_Toc199513342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34</w:t>
        </w:r>
        <w:r w:rsidR="00ED64F5" w:rsidRPr="003B3979">
          <w:rPr>
            <w:rFonts w:ascii="Verdana" w:hAnsi="Verdana"/>
            <w:noProof/>
            <w:webHidden/>
            <w:sz w:val="18"/>
            <w:szCs w:val="18"/>
          </w:rPr>
          <w:fldChar w:fldCharType="end"/>
        </w:r>
      </w:hyperlink>
    </w:p>
    <w:p w14:paraId="0E497E84" w14:textId="250D5AA3"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43" w:history="1">
        <w:r w:rsidR="00ED64F5" w:rsidRPr="003B3979">
          <w:rPr>
            <w:rStyle w:val="Hyperlink"/>
            <w:rFonts w:ascii="Verdana" w:hAnsi="Verdana"/>
            <w:noProof/>
            <w:sz w:val="18"/>
            <w:szCs w:val="18"/>
          </w:rPr>
          <w:t>16. Training</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_Toc199513343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35</w:t>
        </w:r>
        <w:r w:rsidR="00ED64F5" w:rsidRPr="003B3979">
          <w:rPr>
            <w:rFonts w:ascii="Verdana" w:hAnsi="Verdana"/>
            <w:noProof/>
            <w:webHidden/>
            <w:sz w:val="18"/>
            <w:szCs w:val="18"/>
          </w:rPr>
          <w:fldChar w:fldCharType="end"/>
        </w:r>
      </w:hyperlink>
    </w:p>
    <w:p w14:paraId="34873DC2" w14:textId="13E15B82"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44" w:history="1">
        <w:r w:rsidR="00ED64F5" w:rsidRPr="003B3979">
          <w:rPr>
            <w:rStyle w:val="Hyperlink"/>
            <w:rFonts w:ascii="Verdana" w:hAnsi="Verdana"/>
            <w:noProof/>
            <w:sz w:val="18"/>
            <w:szCs w:val="18"/>
          </w:rPr>
          <w:t>17. Monitoring arrangements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_Toc199513344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37</w:t>
        </w:r>
        <w:r w:rsidR="00ED64F5" w:rsidRPr="003B3979">
          <w:rPr>
            <w:rFonts w:ascii="Verdana" w:hAnsi="Verdana"/>
            <w:noProof/>
            <w:webHidden/>
            <w:sz w:val="18"/>
            <w:szCs w:val="18"/>
          </w:rPr>
          <w:fldChar w:fldCharType="end"/>
        </w:r>
      </w:hyperlink>
    </w:p>
    <w:p w14:paraId="435910F8" w14:textId="21584B33" w:rsidR="00ED64F5" w:rsidRPr="003B3979" w:rsidRDefault="001D1CAC" w:rsidP="00ED64F5">
      <w:pPr>
        <w:pStyle w:val="TOC1"/>
        <w:tabs>
          <w:tab w:val="right" w:leader="dot" w:pos="9736"/>
        </w:tabs>
        <w:rPr>
          <w:rFonts w:ascii="Verdana" w:hAnsi="Verdana" w:cstheme="minorBidi"/>
          <w:noProof/>
          <w:kern w:val="2"/>
          <w:sz w:val="18"/>
          <w:szCs w:val="18"/>
          <w:lang w:val="en-GB" w:eastAsia="en-GB"/>
          <w14:ligatures w14:val="standardContextual"/>
        </w:rPr>
      </w:pPr>
      <w:hyperlink w:anchor="_Toc199513345" w:history="1">
        <w:r w:rsidR="00ED64F5" w:rsidRPr="003B3979">
          <w:rPr>
            <w:rStyle w:val="Hyperlink"/>
            <w:rFonts w:ascii="Verdana" w:hAnsi="Verdana"/>
            <w:noProof/>
            <w:sz w:val="18"/>
            <w:szCs w:val="18"/>
          </w:rPr>
          <w:t>18. Links with other policies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_Toc199513345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38</w:t>
        </w:r>
        <w:r w:rsidR="00ED64F5" w:rsidRPr="003B3979">
          <w:rPr>
            <w:rFonts w:ascii="Verdana" w:hAnsi="Verdana"/>
            <w:noProof/>
            <w:webHidden/>
            <w:sz w:val="18"/>
            <w:szCs w:val="18"/>
          </w:rPr>
          <w:fldChar w:fldCharType="end"/>
        </w:r>
      </w:hyperlink>
    </w:p>
    <w:p w14:paraId="4AECDD99" w14:textId="49721031" w:rsidR="00ED64F5" w:rsidRPr="003B3979" w:rsidRDefault="001D1CAC" w:rsidP="00ED64F5">
      <w:pPr>
        <w:pStyle w:val="TOC3"/>
        <w:tabs>
          <w:tab w:val="right" w:leader="dot" w:pos="9736"/>
        </w:tabs>
        <w:rPr>
          <w:rFonts w:ascii="Verdana" w:hAnsi="Verdana" w:cstheme="minorBidi"/>
          <w:noProof/>
          <w:kern w:val="2"/>
          <w:sz w:val="18"/>
          <w:szCs w:val="18"/>
          <w:lang w:val="en-GB" w:eastAsia="en-GB"/>
          <w14:ligatures w14:val="standardContextual"/>
        </w:rPr>
      </w:pPr>
      <w:hyperlink w:anchor="_Toc199513346" w:history="1">
        <w:r w:rsidR="00ED64F5" w:rsidRPr="003B3979">
          <w:rPr>
            <w:rStyle w:val="Hyperlink"/>
            <w:rFonts w:ascii="Verdana" w:hAnsi="Verdana"/>
            <w:noProof/>
            <w:sz w:val="18"/>
            <w:szCs w:val="18"/>
            <w:lang w:val="en-GB"/>
          </w:rPr>
          <w:t>Appendix 1: types of abuse</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_Toc199513346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39</w:t>
        </w:r>
        <w:r w:rsidR="00ED64F5" w:rsidRPr="003B3979">
          <w:rPr>
            <w:rFonts w:ascii="Verdana" w:hAnsi="Verdana"/>
            <w:noProof/>
            <w:webHidden/>
            <w:sz w:val="18"/>
            <w:szCs w:val="18"/>
          </w:rPr>
          <w:fldChar w:fldCharType="end"/>
        </w:r>
      </w:hyperlink>
    </w:p>
    <w:p w14:paraId="7BFE18CF" w14:textId="3EF7DB15" w:rsidR="00ED64F5" w:rsidRPr="003B3979" w:rsidRDefault="001D1CAC" w:rsidP="00ED64F5">
      <w:pPr>
        <w:pStyle w:val="TOC3"/>
        <w:tabs>
          <w:tab w:val="right" w:leader="dot" w:pos="9736"/>
        </w:tabs>
        <w:rPr>
          <w:rFonts w:ascii="Verdana" w:hAnsi="Verdana" w:cstheme="minorBidi"/>
          <w:noProof/>
          <w:kern w:val="2"/>
          <w:sz w:val="18"/>
          <w:szCs w:val="18"/>
          <w:lang w:val="en-GB" w:eastAsia="en-GB"/>
          <w14:ligatures w14:val="standardContextual"/>
        </w:rPr>
      </w:pPr>
      <w:hyperlink w:anchor="_Toc199513347" w:history="1">
        <w:r w:rsidR="00ED64F5" w:rsidRPr="003B3979">
          <w:rPr>
            <w:rStyle w:val="Hyperlink"/>
            <w:rFonts w:ascii="Verdana" w:hAnsi="Verdana"/>
            <w:noProof/>
            <w:sz w:val="18"/>
            <w:szCs w:val="18"/>
            <w:lang w:val="en-GB"/>
          </w:rPr>
          <w:t xml:space="preserve">Appendix 2: safer recruitment and DBS checks </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_Toc199513347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41</w:t>
        </w:r>
        <w:r w:rsidR="00ED64F5" w:rsidRPr="003B3979">
          <w:rPr>
            <w:rFonts w:ascii="Verdana" w:hAnsi="Verdana"/>
            <w:noProof/>
            <w:webHidden/>
            <w:sz w:val="18"/>
            <w:szCs w:val="18"/>
          </w:rPr>
          <w:fldChar w:fldCharType="end"/>
        </w:r>
      </w:hyperlink>
    </w:p>
    <w:p w14:paraId="5E0AC26C" w14:textId="1FD93CE0" w:rsidR="00ED64F5" w:rsidRPr="003B3979" w:rsidRDefault="001D1CAC" w:rsidP="00ED64F5">
      <w:pPr>
        <w:pStyle w:val="TOC3"/>
        <w:tabs>
          <w:tab w:val="right" w:leader="dot" w:pos="9736"/>
        </w:tabs>
        <w:rPr>
          <w:rFonts w:ascii="Verdana" w:hAnsi="Verdana" w:cstheme="minorBidi"/>
          <w:noProof/>
          <w:kern w:val="2"/>
          <w:sz w:val="18"/>
          <w:szCs w:val="18"/>
          <w:lang w:val="en-GB" w:eastAsia="en-GB"/>
          <w14:ligatures w14:val="standardContextual"/>
        </w:rPr>
      </w:pPr>
      <w:hyperlink w:anchor="_Toc199513348" w:history="1">
        <w:r w:rsidR="00ED64F5" w:rsidRPr="003B3979">
          <w:rPr>
            <w:rStyle w:val="Hyperlink"/>
            <w:rFonts w:ascii="Verdana" w:hAnsi="Verdana"/>
            <w:noProof/>
            <w:sz w:val="18"/>
            <w:szCs w:val="18"/>
            <w:lang w:val="en-GB"/>
          </w:rPr>
          <w:t>Appendix 3: allegations of abuse made against staff</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_Toc199513348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42</w:t>
        </w:r>
        <w:r w:rsidR="00ED64F5" w:rsidRPr="003B3979">
          <w:rPr>
            <w:rFonts w:ascii="Verdana" w:hAnsi="Verdana"/>
            <w:noProof/>
            <w:webHidden/>
            <w:sz w:val="18"/>
            <w:szCs w:val="18"/>
          </w:rPr>
          <w:fldChar w:fldCharType="end"/>
        </w:r>
      </w:hyperlink>
    </w:p>
    <w:p w14:paraId="5DD18193" w14:textId="016BBBCD" w:rsidR="00ED64F5" w:rsidRPr="003B3979" w:rsidRDefault="001D1CAC" w:rsidP="00ED64F5">
      <w:pPr>
        <w:pStyle w:val="TOC3"/>
        <w:tabs>
          <w:tab w:val="right" w:leader="dot" w:pos="9736"/>
        </w:tabs>
        <w:rPr>
          <w:rFonts w:ascii="Verdana" w:hAnsi="Verdana" w:cstheme="minorBidi"/>
          <w:noProof/>
          <w:kern w:val="2"/>
          <w:sz w:val="18"/>
          <w:szCs w:val="18"/>
          <w:lang w:val="en-GB" w:eastAsia="en-GB"/>
          <w14:ligatures w14:val="standardContextual"/>
        </w:rPr>
      </w:pPr>
      <w:hyperlink w:anchor="_Toc199513349" w:history="1">
        <w:r w:rsidR="00ED64F5" w:rsidRPr="003B3979">
          <w:rPr>
            <w:rStyle w:val="Hyperlink"/>
            <w:rFonts w:ascii="Verdana" w:hAnsi="Verdana"/>
            <w:noProof/>
            <w:sz w:val="18"/>
            <w:szCs w:val="18"/>
            <w:lang w:val="en-GB"/>
          </w:rPr>
          <w:t>Appendix 4: specific safeguarding issues</w:t>
        </w:r>
        <w:r w:rsidR="00ED64F5" w:rsidRPr="003B3979">
          <w:rPr>
            <w:rFonts w:ascii="Verdana" w:hAnsi="Verdana"/>
            <w:noProof/>
            <w:webHidden/>
            <w:sz w:val="18"/>
            <w:szCs w:val="18"/>
          </w:rPr>
          <w:tab/>
        </w:r>
        <w:r w:rsidR="00ED64F5" w:rsidRPr="003B3979">
          <w:rPr>
            <w:rFonts w:ascii="Verdana" w:hAnsi="Verdana"/>
            <w:noProof/>
            <w:webHidden/>
            <w:sz w:val="18"/>
            <w:szCs w:val="18"/>
          </w:rPr>
          <w:fldChar w:fldCharType="begin"/>
        </w:r>
        <w:r w:rsidR="00ED64F5" w:rsidRPr="003B3979">
          <w:rPr>
            <w:rFonts w:ascii="Verdana" w:hAnsi="Verdana"/>
            <w:noProof/>
            <w:webHidden/>
            <w:sz w:val="18"/>
            <w:szCs w:val="18"/>
          </w:rPr>
          <w:instrText xml:space="preserve"> PAGEREF _Toc199513349 \h </w:instrText>
        </w:r>
        <w:r w:rsidR="00ED64F5" w:rsidRPr="003B3979">
          <w:rPr>
            <w:rFonts w:ascii="Verdana" w:hAnsi="Verdana"/>
            <w:noProof/>
            <w:webHidden/>
            <w:sz w:val="18"/>
            <w:szCs w:val="18"/>
          </w:rPr>
        </w:r>
        <w:r w:rsidR="00ED64F5" w:rsidRPr="003B3979">
          <w:rPr>
            <w:rFonts w:ascii="Verdana" w:hAnsi="Verdana"/>
            <w:noProof/>
            <w:webHidden/>
            <w:sz w:val="18"/>
            <w:szCs w:val="18"/>
          </w:rPr>
          <w:fldChar w:fldCharType="separate"/>
        </w:r>
        <w:r w:rsidR="002F33D1">
          <w:rPr>
            <w:rFonts w:ascii="Verdana" w:hAnsi="Verdana"/>
            <w:noProof/>
            <w:webHidden/>
            <w:sz w:val="18"/>
            <w:szCs w:val="18"/>
          </w:rPr>
          <w:t>43</w:t>
        </w:r>
        <w:r w:rsidR="00ED64F5" w:rsidRPr="003B3979">
          <w:rPr>
            <w:rFonts w:ascii="Verdana" w:hAnsi="Verdana"/>
            <w:noProof/>
            <w:webHidden/>
            <w:sz w:val="18"/>
            <w:szCs w:val="18"/>
          </w:rPr>
          <w:fldChar w:fldCharType="end"/>
        </w:r>
      </w:hyperlink>
    </w:p>
    <w:p w14:paraId="3E19B8DB" w14:textId="77777777" w:rsidR="005041B2" w:rsidRDefault="00ED64F5" w:rsidP="00ED64F5">
      <w:pPr>
        <w:pStyle w:val="1bodycopy10pt"/>
        <w:rPr>
          <w:rFonts w:ascii="Verdana" w:hAnsi="Verdana"/>
          <w:noProof/>
          <w:lang w:val="en-GB"/>
        </w:rPr>
      </w:pPr>
      <w:r w:rsidRPr="005041B2">
        <w:rPr>
          <w:rFonts w:ascii="Verdana" w:hAnsi="Verdana" w:cs="Arial"/>
          <w:noProof/>
          <w:szCs w:val="20"/>
          <w:lang w:val="en-GB"/>
        </w:rPr>
        <w:fldChar w:fldCharType="end"/>
      </w:r>
    </w:p>
    <w:p w14:paraId="045E5EEB" w14:textId="0C7A7553" w:rsidR="00ED64F5" w:rsidRPr="002F33D1" w:rsidRDefault="00ED64F5" w:rsidP="005041B2">
      <w:pPr>
        <w:pStyle w:val="1bodycopy10pt"/>
        <w:rPr>
          <w:rFonts w:ascii="Verdana" w:hAnsi="Verdana"/>
          <w:noProof/>
          <w:lang w:val="en-GB"/>
        </w:rPr>
      </w:pPr>
      <w:r w:rsidRPr="002F33D1">
        <w:rPr>
          <w:rFonts w:ascii="Verdana" w:hAnsi="Verdana"/>
          <w:noProof/>
          <w:lang w:val="en-GB" w:eastAsia="en-GB"/>
        </w:rPr>
        <mc:AlternateContent>
          <mc:Choice Requires="wps">
            <w:drawing>
              <wp:anchor distT="4294967294" distB="4294967294" distL="114300" distR="114300" simplePos="0" relativeHeight="251659264" behindDoc="0" locked="0" layoutInCell="1" allowOverlap="1" wp14:anchorId="20ACCB7A" wp14:editId="2006D121">
                <wp:simplePos x="0" y="0"/>
                <wp:positionH relativeFrom="column">
                  <wp:posOffset>0</wp:posOffset>
                </wp:positionH>
                <wp:positionV relativeFrom="paragraph">
                  <wp:posOffset>-1</wp:posOffset>
                </wp:positionV>
                <wp:extent cx="6158865" cy="0"/>
                <wp:effectExtent l="0" t="0" r="635" b="0"/>
                <wp:wrapNone/>
                <wp:docPr id="7750986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159CBE"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bookmarkStart w:id="0" w:name="_Toc199513327"/>
      <w:r w:rsidRPr="002F33D1">
        <w:rPr>
          <w:rFonts w:ascii="Verdana" w:hAnsi="Verdana"/>
          <w:sz w:val="24"/>
        </w:rPr>
        <w:t>Important contacts</w:t>
      </w:r>
      <w:bookmarkEnd w:id="0"/>
    </w:p>
    <w:tbl>
      <w:tblPr>
        <w:tblW w:w="9639"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525"/>
        <w:gridCol w:w="1751"/>
        <w:gridCol w:w="4363"/>
      </w:tblGrid>
      <w:tr w:rsidR="00ED64F5" w:rsidRPr="005041B2" w14:paraId="6AD94880" w14:textId="77777777" w:rsidTr="002F33D1">
        <w:trPr>
          <w:cantSplit/>
          <w:tblHeader/>
        </w:trPr>
        <w:tc>
          <w:tcPr>
            <w:tcW w:w="439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36C22D5" w14:textId="77777777" w:rsidR="00ED64F5" w:rsidRPr="005041B2" w:rsidRDefault="00ED64F5" w:rsidP="0005233D">
            <w:pPr>
              <w:pStyle w:val="1bodycopy10pt"/>
              <w:spacing w:after="0"/>
              <w:rPr>
                <w:rFonts w:ascii="Verdana" w:hAnsi="Verdana"/>
                <w:caps/>
                <w:lang w:val="en-GB"/>
              </w:rPr>
            </w:pPr>
            <w:r w:rsidRPr="005041B2">
              <w:rPr>
                <w:rFonts w:ascii="Verdana" w:hAnsi="Verdana"/>
                <w:caps/>
                <w:lang w:val="en-GB"/>
              </w:rPr>
              <w:t>Role/organisation</w:t>
            </w:r>
          </w:p>
        </w:tc>
        <w:tc>
          <w:tcPr>
            <w:tcW w:w="2268"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6810777" w14:textId="77777777" w:rsidR="00ED64F5" w:rsidRPr="005041B2" w:rsidRDefault="00ED64F5" w:rsidP="0005233D">
            <w:pPr>
              <w:pStyle w:val="1bodycopy10pt"/>
              <w:spacing w:after="0"/>
              <w:rPr>
                <w:rFonts w:ascii="Verdana" w:hAnsi="Verdana"/>
                <w:caps/>
                <w:lang w:val="en-GB"/>
              </w:rPr>
            </w:pPr>
            <w:r w:rsidRPr="005041B2">
              <w:rPr>
                <w:rFonts w:ascii="Verdana" w:hAnsi="Verdana"/>
                <w:caps/>
                <w:lang w:val="en-GB"/>
              </w:rPr>
              <w:t>Name</w:t>
            </w:r>
          </w:p>
        </w:tc>
        <w:tc>
          <w:tcPr>
            <w:tcW w:w="297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F084203" w14:textId="77777777" w:rsidR="00ED64F5" w:rsidRPr="005041B2" w:rsidRDefault="00ED64F5" w:rsidP="0005233D">
            <w:pPr>
              <w:pStyle w:val="1bodycopy10pt"/>
              <w:spacing w:after="0"/>
              <w:rPr>
                <w:rFonts w:ascii="Verdana" w:hAnsi="Verdana"/>
                <w:caps/>
                <w:lang w:val="en-GB"/>
              </w:rPr>
            </w:pPr>
            <w:r w:rsidRPr="005041B2">
              <w:rPr>
                <w:rFonts w:ascii="Verdana" w:hAnsi="Verdana"/>
                <w:caps/>
                <w:lang w:val="en-GB"/>
              </w:rPr>
              <w:t>Contact details</w:t>
            </w:r>
          </w:p>
        </w:tc>
      </w:tr>
      <w:tr w:rsidR="00ED64F5" w:rsidRPr="005041B2" w14:paraId="65790DA4" w14:textId="77777777" w:rsidTr="002F33D1">
        <w:trPr>
          <w:cantSplit/>
        </w:trPr>
        <w:tc>
          <w:tcPr>
            <w:tcW w:w="4395" w:type="dxa"/>
            <w:vAlign w:val="center"/>
          </w:tcPr>
          <w:p w14:paraId="2CBF476B" w14:textId="77777777" w:rsidR="00ED64F5" w:rsidRPr="00726468" w:rsidRDefault="00ED64F5" w:rsidP="0005233D">
            <w:pPr>
              <w:pStyle w:val="Tablecopybulleted"/>
              <w:numPr>
                <w:ilvl w:val="0"/>
                <w:numId w:val="0"/>
              </w:numPr>
              <w:rPr>
                <w:rFonts w:ascii="Verdana" w:hAnsi="Verdana"/>
                <w:lang w:val="en-GB"/>
              </w:rPr>
            </w:pPr>
            <w:r w:rsidRPr="00726468">
              <w:rPr>
                <w:rFonts w:ascii="Verdana" w:hAnsi="Verdana"/>
                <w:lang w:val="en-GB"/>
              </w:rPr>
              <w:t>Designated safeguarding lead (DSL)</w:t>
            </w:r>
          </w:p>
        </w:tc>
        <w:tc>
          <w:tcPr>
            <w:tcW w:w="2268" w:type="dxa"/>
          </w:tcPr>
          <w:p w14:paraId="4123A385" w14:textId="5CF13143" w:rsidR="00ED64F5" w:rsidRPr="005041B2" w:rsidRDefault="0005233D" w:rsidP="0005233D">
            <w:pPr>
              <w:pStyle w:val="Tablebodycopy"/>
              <w:rPr>
                <w:rFonts w:ascii="Verdana" w:hAnsi="Verdana"/>
                <w:lang w:val="en-GB"/>
              </w:rPr>
            </w:pPr>
            <w:r>
              <w:rPr>
                <w:rFonts w:ascii="Verdana" w:hAnsi="Verdana"/>
                <w:lang w:val="en-GB"/>
              </w:rPr>
              <w:t>Clair Bateman</w:t>
            </w:r>
          </w:p>
        </w:tc>
        <w:tc>
          <w:tcPr>
            <w:tcW w:w="2976" w:type="dxa"/>
          </w:tcPr>
          <w:p w14:paraId="0F450261" w14:textId="07024436" w:rsidR="00ED64F5" w:rsidRPr="005041B2" w:rsidRDefault="0005233D" w:rsidP="0005233D">
            <w:pPr>
              <w:pStyle w:val="1bodycopy10pt"/>
              <w:rPr>
                <w:rFonts w:ascii="Verdana" w:hAnsi="Verdana"/>
                <w:lang w:val="en-GB"/>
              </w:rPr>
            </w:pPr>
            <w:r>
              <w:rPr>
                <w:rFonts w:ascii="Segoe UI Variable Text" w:hAnsi="Segoe UI Variable Text"/>
                <w:color w:val="323130"/>
                <w:sz w:val="21"/>
                <w:szCs w:val="21"/>
                <w:shd w:val="clear" w:color="auto" w:fill="FFFFFF"/>
              </w:rPr>
              <w:t>CBateman@trewirgieinf.tpacademytrust.org</w:t>
            </w:r>
          </w:p>
        </w:tc>
      </w:tr>
      <w:tr w:rsidR="00ED64F5" w:rsidRPr="005041B2" w14:paraId="69FDA9E2" w14:textId="77777777" w:rsidTr="002F33D1">
        <w:trPr>
          <w:cantSplit/>
        </w:trPr>
        <w:tc>
          <w:tcPr>
            <w:tcW w:w="4395" w:type="dxa"/>
            <w:vAlign w:val="center"/>
          </w:tcPr>
          <w:p w14:paraId="700D3493" w14:textId="77777777" w:rsidR="00ED64F5" w:rsidRPr="00726468" w:rsidRDefault="00ED64F5" w:rsidP="0005233D">
            <w:pPr>
              <w:pStyle w:val="1bodycopy10pt"/>
              <w:rPr>
                <w:rFonts w:ascii="Verdana" w:hAnsi="Verdana"/>
                <w:lang w:val="en-GB"/>
              </w:rPr>
            </w:pPr>
            <w:r w:rsidRPr="00726468">
              <w:rPr>
                <w:rFonts w:ascii="Verdana" w:hAnsi="Verdana"/>
                <w:lang w:val="en-GB"/>
              </w:rPr>
              <w:t>Deputy DSL</w:t>
            </w:r>
          </w:p>
        </w:tc>
        <w:tc>
          <w:tcPr>
            <w:tcW w:w="2268" w:type="dxa"/>
          </w:tcPr>
          <w:p w14:paraId="45A6F01A" w14:textId="409D1BFE" w:rsidR="00ED64F5" w:rsidRPr="005041B2" w:rsidRDefault="0005233D" w:rsidP="0005233D">
            <w:pPr>
              <w:pStyle w:val="Tablebodycopy"/>
              <w:rPr>
                <w:rFonts w:ascii="Verdana" w:hAnsi="Verdana"/>
                <w:lang w:val="en-GB"/>
              </w:rPr>
            </w:pPr>
            <w:r>
              <w:rPr>
                <w:rFonts w:ascii="Verdana" w:hAnsi="Verdana"/>
                <w:lang w:val="en-GB"/>
              </w:rPr>
              <w:t>Lisa Marie Clarke</w:t>
            </w:r>
          </w:p>
        </w:tc>
        <w:tc>
          <w:tcPr>
            <w:tcW w:w="2976" w:type="dxa"/>
          </w:tcPr>
          <w:p w14:paraId="3055E34C" w14:textId="367178CF" w:rsidR="00ED64F5" w:rsidRPr="005041B2" w:rsidRDefault="0005233D" w:rsidP="0005233D">
            <w:pPr>
              <w:pStyle w:val="1bodycopy10pt"/>
              <w:rPr>
                <w:rFonts w:ascii="Verdana" w:hAnsi="Verdana"/>
                <w:lang w:val="en-GB"/>
              </w:rPr>
            </w:pPr>
            <w:r w:rsidRPr="0005233D">
              <w:rPr>
                <w:rFonts w:ascii="Verdana" w:hAnsi="Verdana"/>
                <w:lang w:val="en-GB"/>
              </w:rPr>
              <w:t>LClarke@trewirgieinf.tpacademytrust.org</w:t>
            </w:r>
          </w:p>
        </w:tc>
      </w:tr>
      <w:tr w:rsidR="009E4D6D" w:rsidRPr="005041B2" w14:paraId="78E933FE" w14:textId="77777777" w:rsidTr="002F33D1">
        <w:trPr>
          <w:cantSplit/>
        </w:trPr>
        <w:tc>
          <w:tcPr>
            <w:tcW w:w="4395" w:type="dxa"/>
            <w:vAlign w:val="center"/>
          </w:tcPr>
          <w:p w14:paraId="4FE6BBD5" w14:textId="5F151646" w:rsidR="009E4D6D" w:rsidRPr="00726468" w:rsidRDefault="009E4D6D" w:rsidP="0005233D">
            <w:pPr>
              <w:pStyle w:val="1bodycopy10pt"/>
              <w:rPr>
                <w:rFonts w:ascii="Verdana" w:hAnsi="Verdana"/>
                <w:lang w:val="en-GB"/>
              </w:rPr>
            </w:pPr>
            <w:r>
              <w:rPr>
                <w:rFonts w:ascii="Verdana" w:hAnsi="Verdana"/>
                <w:lang w:val="en-GB"/>
              </w:rPr>
              <w:t>Deputy DSL</w:t>
            </w:r>
          </w:p>
        </w:tc>
        <w:tc>
          <w:tcPr>
            <w:tcW w:w="2268" w:type="dxa"/>
          </w:tcPr>
          <w:p w14:paraId="61C0AC93" w14:textId="6545C04B" w:rsidR="009E4D6D" w:rsidRDefault="001D1CAC" w:rsidP="0005233D">
            <w:pPr>
              <w:pStyle w:val="Tablebodycopy"/>
              <w:rPr>
                <w:rFonts w:ascii="Verdana" w:hAnsi="Verdana"/>
                <w:lang w:val="en-GB"/>
              </w:rPr>
            </w:pPr>
            <w:r>
              <w:rPr>
                <w:rFonts w:ascii="Verdana" w:hAnsi="Verdana"/>
                <w:lang w:val="en-GB"/>
              </w:rPr>
              <w:t xml:space="preserve">Craig Jenkin </w:t>
            </w:r>
          </w:p>
        </w:tc>
        <w:tc>
          <w:tcPr>
            <w:tcW w:w="2976" w:type="dxa"/>
          </w:tcPr>
          <w:p w14:paraId="37A96735" w14:textId="26E64405" w:rsidR="009E4D6D" w:rsidRPr="0005233D" w:rsidRDefault="001D1CAC" w:rsidP="0005233D">
            <w:pPr>
              <w:pStyle w:val="1bodycopy10pt"/>
              <w:rPr>
                <w:rFonts w:ascii="Verdana" w:hAnsi="Verdana"/>
                <w:lang w:val="en-GB"/>
              </w:rPr>
            </w:pPr>
            <w:r>
              <w:rPr>
                <w:rFonts w:ascii="Verdana" w:hAnsi="Verdana"/>
                <w:lang w:val="en-GB"/>
              </w:rPr>
              <w:t>Cjenkin</w:t>
            </w:r>
            <w:bookmarkStart w:id="1" w:name="_GoBack"/>
            <w:bookmarkEnd w:id="1"/>
            <w:r w:rsidR="009E4D6D" w:rsidRPr="0005233D">
              <w:rPr>
                <w:rFonts w:ascii="Verdana" w:hAnsi="Verdana"/>
                <w:lang w:val="en-GB"/>
              </w:rPr>
              <w:t>@trewirgieinf.tpacademytrust.org</w:t>
            </w:r>
          </w:p>
        </w:tc>
      </w:tr>
      <w:tr w:rsidR="00ED64F5" w:rsidRPr="005041B2" w14:paraId="2558468F" w14:textId="77777777" w:rsidTr="002F33D1">
        <w:trPr>
          <w:cantSplit/>
        </w:trPr>
        <w:tc>
          <w:tcPr>
            <w:tcW w:w="4395" w:type="dxa"/>
            <w:vAlign w:val="center"/>
          </w:tcPr>
          <w:p w14:paraId="436B23AF" w14:textId="77777777" w:rsidR="00ED64F5" w:rsidRPr="00726468" w:rsidRDefault="00ED64F5" w:rsidP="0005233D">
            <w:pPr>
              <w:pStyle w:val="1bodycopy10pt"/>
              <w:rPr>
                <w:rFonts w:ascii="Verdana" w:hAnsi="Verdana"/>
                <w:lang w:val="en-GB"/>
              </w:rPr>
            </w:pPr>
            <w:r w:rsidRPr="00726468">
              <w:rPr>
                <w:rFonts w:ascii="Verdana" w:hAnsi="Verdana"/>
                <w:lang w:val="en-GB"/>
              </w:rPr>
              <w:t>Local authority designated officer (LADO)</w:t>
            </w:r>
          </w:p>
        </w:tc>
        <w:tc>
          <w:tcPr>
            <w:tcW w:w="2268" w:type="dxa"/>
          </w:tcPr>
          <w:p w14:paraId="0044CF96" w14:textId="77777777" w:rsidR="00ED64F5" w:rsidRPr="005041B2" w:rsidRDefault="00ED64F5" w:rsidP="0005233D">
            <w:pPr>
              <w:pStyle w:val="Tablebodycopy"/>
              <w:rPr>
                <w:rFonts w:ascii="Verdana" w:hAnsi="Verdana"/>
                <w:lang w:val="en-GB"/>
              </w:rPr>
            </w:pPr>
          </w:p>
        </w:tc>
        <w:tc>
          <w:tcPr>
            <w:tcW w:w="2976" w:type="dxa"/>
          </w:tcPr>
          <w:p w14:paraId="6ADC6D41" w14:textId="058DE32D" w:rsidR="00ED64F5" w:rsidRPr="00726468" w:rsidRDefault="00726468" w:rsidP="0005233D">
            <w:pPr>
              <w:pStyle w:val="1bodycopy10pt"/>
              <w:rPr>
                <w:rFonts w:ascii="Verdana" w:hAnsi="Verdana"/>
                <w:szCs w:val="20"/>
                <w:lang w:val="en-GB"/>
              </w:rPr>
            </w:pPr>
            <w:r w:rsidRPr="00726468">
              <w:rPr>
                <w:rFonts w:ascii="Verdana" w:hAnsi="Verdana" w:cs="Arial"/>
                <w:color w:val="001D35"/>
                <w:szCs w:val="20"/>
                <w:shd w:val="clear" w:color="auto" w:fill="FFFFFF"/>
              </w:rPr>
              <w:t>lado@cornwall.gov.uk</w:t>
            </w:r>
          </w:p>
        </w:tc>
      </w:tr>
      <w:tr w:rsidR="00ED64F5" w:rsidRPr="005041B2" w14:paraId="5DE6DE2F" w14:textId="77777777" w:rsidTr="002F33D1">
        <w:trPr>
          <w:cantSplit/>
        </w:trPr>
        <w:tc>
          <w:tcPr>
            <w:tcW w:w="4395" w:type="dxa"/>
            <w:vAlign w:val="center"/>
          </w:tcPr>
          <w:p w14:paraId="4697AC0C" w14:textId="0C3780AB" w:rsidR="00ED64F5" w:rsidRPr="00726468" w:rsidRDefault="0005233D" w:rsidP="0005233D">
            <w:pPr>
              <w:pStyle w:val="1bodycopy10pt"/>
              <w:rPr>
                <w:rFonts w:ascii="Verdana" w:hAnsi="Verdana"/>
                <w:lang w:val="en-GB"/>
              </w:rPr>
            </w:pPr>
            <w:r w:rsidRPr="00726468">
              <w:rPr>
                <w:rFonts w:ascii="Verdana" w:hAnsi="Verdana"/>
                <w:lang w:val="en-GB"/>
              </w:rPr>
              <w:lastRenderedPageBreak/>
              <w:t xml:space="preserve">Chair of Local Monitoring Committee </w:t>
            </w:r>
          </w:p>
        </w:tc>
        <w:tc>
          <w:tcPr>
            <w:tcW w:w="2268" w:type="dxa"/>
          </w:tcPr>
          <w:p w14:paraId="43B028DE" w14:textId="1836235B" w:rsidR="00ED64F5" w:rsidRPr="005041B2" w:rsidRDefault="0005233D" w:rsidP="0005233D">
            <w:pPr>
              <w:pStyle w:val="Tablebodycopy"/>
              <w:rPr>
                <w:rFonts w:ascii="Verdana" w:hAnsi="Verdana"/>
                <w:lang w:val="en-GB"/>
              </w:rPr>
            </w:pPr>
            <w:r>
              <w:rPr>
                <w:rFonts w:ascii="Verdana" w:hAnsi="Verdana"/>
                <w:lang w:val="en-GB"/>
              </w:rPr>
              <w:t>Emma Guppy Wilcox</w:t>
            </w:r>
          </w:p>
        </w:tc>
        <w:tc>
          <w:tcPr>
            <w:tcW w:w="2976" w:type="dxa"/>
          </w:tcPr>
          <w:p w14:paraId="581CA4B0" w14:textId="228CBC49" w:rsidR="00ED64F5" w:rsidRPr="005041B2" w:rsidRDefault="0005233D" w:rsidP="0005233D">
            <w:pPr>
              <w:pStyle w:val="1bodycopy10pt"/>
              <w:rPr>
                <w:rFonts w:ascii="Verdana" w:hAnsi="Verdana"/>
                <w:lang w:val="en-GB"/>
              </w:rPr>
            </w:pPr>
            <w:r w:rsidRPr="0005233D">
              <w:rPr>
                <w:rFonts w:ascii="Verdana" w:hAnsi="Verdana"/>
                <w:lang w:val="en-GB"/>
              </w:rPr>
              <w:t>eguppy-wilcox@trewirgie-inf.cornwall.sch.uk</w:t>
            </w:r>
          </w:p>
        </w:tc>
      </w:tr>
      <w:tr w:rsidR="00ED64F5" w:rsidRPr="005041B2" w14:paraId="16859CFA" w14:textId="77777777" w:rsidTr="002F33D1">
        <w:trPr>
          <w:cantSplit/>
        </w:trPr>
        <w:tc>
          <w:tcPr>
            <w:tcW w:w="4395" w:type="dxa"/>
            <w:vAlign w:val="center"/>
          </w:tcPr>
          <w:p w14:paraId="7CE6A0A4" w14:textId="77777777" w:rsidR="00ED64F5" w:rsidRPr="00726468" w:rsidRDefault="00ED64F5" w:rsidP="0005233D">
            <w:pPr>
              <w:pStyle w:val="1bodycopy10pt"/>
              <w:rPr>
                <w:rFonts w:ascii="Verdana" w:hAnsi="Verdana"/>
                <w:lang w:val="en-GB"/>
              </w:rPr>
            </w:pPr>
            <w:r w:rsidRPr="00726468">
              <w:rPr>
                <w:rFonts w:ascii="Verdana" w:hAnsi="Verdana"/>
                <w:lang w:val="en-GB"/>
              </w:rPr>
              <w:t xml:space="preserve">Single Point of Contact _ Prevent Lead </w:t>
            </w:r>
          </w:p>
        </w:tc>
        <w:tc>
          <w:tcPr>
            <w:tcW w:w="2268" w:type="dxa"/>
          </w:tcPr>
          <w:p w14:paraId="36AD9F2D" w14:textId="4A896023" w:rsidR="00ED64F5" w:rsidRPr="005041B2" w:rsidRDefault="0005233D" w:rsidP="0005233D">
            <w:pPr>
              <w:pStyle w:val="Tablebodycopy"/>
              <w:rPr>
                <w:rFonts w:ascii="Verdana" w:hAnsi="Verdana"/>
                <w:lang w:val="en-GB"/>
              </w:rPr>
            </w:pPr>
            <w:r>
              <w:rPr>
                <w:rFonts w:ascii="Verdana" w:hAnsi="Verdana"/>
                <w:lang w:val="en-GB"/>
              </w:rPr>
              <w:t xml:space="preserve">Clair Bateman </w:t>
            </w:r>
          </w:p>
        </w:tc>
        <w:tc>
          <w:tcPr>
            <w:tcW w:w="2976" w:type="dxa"/>
          </w:tcPr>
          <w:p w14:paraId="3DC054E5" w14:textId="58109A22" w:rsidR="00ED64F5" w:rsidRPr="005041B2" w:rsidRDefault="0005233D" w:rsidP="0005233D">
            <w:pPr>
              <w:pStyle w:val="1bodycopy10pt"/>
              <w:rPr>
                <w:rFonts w:ascii="Verdana" w:hAnsi="Verdana"/>
                <w:lang w:val="en-GB"/>
              </w:rPr>
            </w:pPr>
            <w:r>
              <w:rPr>
                <w:rFonts w:ascii="Segoe UI Variable Text" w:hAnsi="Segoe UI Variable Text"/>
                <w:color w:val="323130"/>
                <w:sz w:val="21"/>
                <w:szCs w:val="21"/>
                <w:shd w:val="clear" w:color="auto" w:fill="FFFFFF"/>
              </w:rPr>
              <w:t>CBateman@trewirgieinf.tpacademytrust.org</w:t>
            </w:r>
          </w:p>
        </w:tc>
      </w:tr>
      <w:tr w:rsidR="00ED64F5" w:rsidRPr="005041B2" w14:paraId="3479AC4D" w14:textId="77777777" w:rsidTr="002F33D1">
        <w:trPr>
          <w:cantSplit/>
        </w:trPr>
        <w:tc>
          <w:tcPr>
            <w:tcW w:w="4395" w:type="dxa"/>
            <w:vAlign w:val="center"/>
          </w:tcPr>
          <w:p w14:paraId="1EE3D6BF" w14:textId="77777777" w:rsidR="00ED64F5" w:rsidRPr="00726468" w:rsidRDefault="00ED64F5" w:rsidP="0005233D">
            <w:pPr>
              <w:pStyle w:val="1bodycopy10pt"/>
              <w:rPr>
                <w:rFonts w:ascii="Verdana" w:hAnsi="Verdana"/>
                <w:lang w:val="en-GB"/>
              </w:rPr>
            </w:pPr>
            <w:r w:rsidRPr="00726468">
              <w:rPr>
                <w:rFonts w:ascii="Verdana" w:hAnsi="Verdana"/>
                <w:lang w:val="en-GB"/>
              </w:rPr>
              <w:t>Designated Teacher for Children in Care</w:t>
            </w:r>
          </w:p>
        </w:tc>
        <w:tc>
          <w:tcPr>
            <w:tcW w:w="2268" w:type="dxa"/>
          </w:tcPr>
          <w:p w14:paraId="25B23282" w14:textId="5B17DA07" w:rsidR="00ED64F5" w:rsidRPr="005041B2" w:rsidRDefault="0005233D" w:rsidP="0005233D">
            <w:pPr>
              <w:pStyle w:val="Tablebodycopy"/>
              <w:rPr>
                <w:rFonts w:ascii="Verdana" w:hAnsi="Verdana"/>
                <w:lang w:val="en-GB"/>
              </w:rPr>
            </w:pPr>
            <w:r>
              <w:rPr>
                <w:rFonts w:ascii="Verdana" w:hAnsi="Verdana"/>
                <w:lang w:val="en-GB"/>
              </w:rPr>
              <w:t>Lisa Marie Clarke</w:t>
            </w:r>
          </w:p>
        </w:tc>
        <w:tc>
          <w:tcPr>
            <w:tcW w:w="2976" w:type="dxa"/>
          </w:tcPr>
          <w:p w14:paraId="404865E4" w14:textId="41B248F7" w:rsidR="00ED64F5" w:rsidRPr="005041B2" w:rsidRDefault="0005233D" w:rsidP="0005233D">
            <w:pPr>
              <w:pStyle w:val="1bodycopy10pt"/>
              <w:rPr>
                <w:rFonts w:ascii="Verdana" w:hAnsi="Verdana"/>
                <w:lang w:val="en-GB"/>
              </w:rPr>
            </w:pPr>
            <w:r w:rsidRPr="0005233D">
              <w:rPr>
                <w:rFonts w:ascii="Verdana" w:hAnsi="Verdana"/>
                <w:lang w:val="en-GB"/>
              </w:rPr>
              <w:t>LClarke@trewirgieinf.tpacademytrust.org</w:t>
            </w:r>
          </w:p>
        </w:tc>
      </w:tr>
    </w:tbl>
    <w:p w14:paraId="3AD3E2F6" w14:textId="77777777" w:rsidR="00ED64F5" w:rsidRPr="002F33D1" w:rsidRDefault="00ED64F5" w:rsidP="00ED64F5">
      <w:pPr>
        <w:pStyle w:val="Heading1"/>
        <w:rPr>
          <w:rFonts w:ascii="Verdana" w:hAnsi="Verdana"/>
          <w:color w:val="auto"/>
        </w:rPr>
      </w:pPr>
      <w:bookmarkStart w:id="2" w:name="_Toc199513328"/>
      <w:r w:rsidRPr="002F33D1">
        <w:rPr>
          <w:rFonts w:ascii="Verdana" w:hAnsi="Verdana"/>
          <w:color w:val="auto"/>
        </w:rPr>
        <w:t>1. Aims</w:t>
      </w:r>
      <w:bookmarkEnd w:id="2"/>
    </w:p>
    <w:p w14:paraId="6DB6BACD" w14:textId="77777777" w:rsidR="00ED64F5" w:rsidRPr="005041B2" w:rsidRDefault="00ED64F5" w:rsidP="00ED64F5">
      <w:pPr>
        <w:pStyle w:val="1bodycopy10pt"/>
        <w:rPr>
          <w:rFonts w:ascii="Verdana" w:hAnsi="Verdana"/>
          <w:lang w:val="en-GB"/>
        </w:rPr>
      </w:pPr>
      <w:r w:rsidRPr="005041B2">
        <w:rPr>
          <w:rFonts w:ascii="Verdana" w:hAnsi="Verdana"/>
          <w:lang w:val="en-GB"/>
        </w:rPr>
        <w:t>Through this policy our school aims to ensure that:</w:t>
      </w:r>
    </w:p>
    <w:p w14:paraId="16293699" w14:textId="77777777" w:rsidR="00ED64F5" w:rsidRPr="005041B2" w:rsidRDefault="00ED64F5" w:rsidP="00ED64F5">
      <w:pPr>
        <w:pStyle w:val="4Bulletedcopyblue"/>
        <w:numPr>
          <w:ilvl w:val="0"/>
          <w:numId w:val="24"/>
        </w:numPr>
        <w:rPr>
          <w:rFonts w:ascii="Verdana" w:hAnsi="Verdana"/>
          <w:lang w:val="en-GB"/>
        </w:rPr>
      </w:pPr>
      <w:bookmarkStart w:id="3" w:name="_Hlk203056951"/>
      <w:r w:rsidRPr="005041B2">
        <w:rPr>
          <w:rFonts w:ascii="Verdana" w:hAnsi="Verdana"/>
          <w:lang w:val="en-GB"/>
        </w:rPr>
        <w:t>Appropriate action is taken in a timely manner to safeguard and promote children’s welfare</w:t>
      </w:r>
    </w:p>
    <w:p w14:paraId="4620434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All staff are aware of their statutory responsibilities with respect to safeguarding</w:t>
      </w:r>
    </w:p>
    <w:p w14:paraId="5EC0ECE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Staff are properly trained in recognising and reporting safeguarding issues</w:t>
      </w:r>
    </w:p>
    <w:bookmarkEnd w:id="3"/>
    <w:p w14:paraId="2A4C4C88" w14:textId="77777777" w:rsidR="00ED64F5" w:rsidRPr="005041B2" w:rsidRDefault="00ED64F5" w:rsidP="00ED64F5">
      <w:pPr>
        <w:pStyle w:val="4Bulletedcopyblue"/>
        <w:rPr>
          <w:rFonts w:ascii="Verdana" w:hAnsi="Verdana"/>
          <w:lang w:val="en-GB"/>
        </w:rPr>
      </w:pPr>
    </w:p>
    <w:p w14:paraId="4C20BA3F" w14:textId="77777777" w:rsidR="00ED64F5" w:rsidRPr="002F33D1" w:rsidRDefault="00ED64F5" w:rsidP="00ED64F5">
      <w:pPr>
        <w:pStyle w:val="Heading1"/>
        <w:rPr>
          <w:rFonts w:ascii="Verdana" w:hAnsi="Verdana"/>
          <w:color w:val="auto"/>
        </w:rPr>
      </w:pPr>
      <w:bookmarkStart w:id="4" w:name="_Toc199513329"/>
      <w:r w:rsidRPr="002F33D1">
        <w:rPr>
          <w:rFonts w:ascii="Verdana" w:hAnsi="Verdana"/>
          <w:color w:val="auto"/>
        </w:rPr>
        <w:t>2. Legislation and statutory guidance</w:t>
      </w:r>
      <w:bookmarkEnd w:id="4"/>
    </w:p>
    <w:p w14:paraId="1E95EF9C" w14:textId="77777777" w:rsidR="00ED64F5" w:rsidRPr="005041B2" w:rsidRDefault="00ED64F5" w:rsidP="00ED64F5">
      <w:pPr>
        <w:pStyle w:val="1bodycopy10pt"/>
        <w:rPr>
          <w:rFonts w:ascii="Verdana" w:hAnsi="Verdana" w:cs="Arial"/>
          <w:szCs w:val="20"/>
          <w:lang w:val="en-GB"/>
        </w:rPr>
      </w:pPr>
      <w:r w:rsidRPr="005041B2">
        <w:rPr>
          <w:rFonts w:ascii="Verdana" w:eastAsia="Arial" w:hAnsi="Verdana" w:cs="Arial"/>
          <w:szCs w:val="20"/>
          <w:lang w:val="en-GB"/>
        </w:rPr>
        <w:t xml:space="preserve">This policy is based on the Department for Education’s (DfE’s) statutory guidance </w:t>
      </w:r>
      <w:hyperlink r:id="rId13" w:history="1">
        <w:r w:rsidRPr="005041B2">
          <w:rPr>
            <w:rStyle w:val="Hyperlink"/>
            <w:rFonts w:ascii="Verdana" w:hAnsi="Verdana"/>
            <w:lang w:val="en-GB"/>
          </w:rPr>
          <w:t>Keeping Children Safe in Education (2025)</w:t>
        </w:r>
      </w:hyperlink>
      <w:r w:rsidRPr="005041B2">
        <w:rPr>
          <w:rFonts w:ascii="Verdana" w:eastAsia="Arial" w:hAnsi="Verdana" w:cs="Arial"/>
          <w:szCs w:val="20"/>
          <w:lang w:val="en-GB"/>
        </w:rPr>
        <w:t xml:space="preserve"> and</w:t>
      </w:r>
      <w:r w:rsidRPr="005041B2">
        <w:rPr>
          <w:rFonts w:ascii="Verdana" w:eastAsia="Arial" w:hAnsi="Verdana" w:cs="Arial"/>
          <w:color w:val="FF0000"/>
          <w:szCs w:val="20"/>
          <w:lang w:val="en-GB"/>
        </w:rPr>
        <w:t xml:space="preserve"> </w:t>
      </w:r>
      <w:hyperlink r:id="rId14" w:history="1">
        <w:r w:rsidRPr="005041B2">
          <w:rPr>
            <w:rStyle w:val="Hyperlink"/>
            <w:rFonts w:ascii="Verdana" w:hAnsi="Verdana"/>
            <w:lang w:val="en-GB"/>
          </w:rPr>
          <w:t>Working Together to Safeguard Children (2023)</w:t>
        </w:r>
      </w:hyperlink>
      <w:r w:rsidRPr="005041B2">
        <w:rPr>
          <w:rFonts w:ascii="Verdana" w:eastAsia="Arial" w:hAnsi="Verdana" w:cs="Arial"/>
          <w:szCs w:val="20"/>
          <w:lang w:val="en-GB"/>
        </w:rPr>
        <w:t>,</w:t>
      </w:r>
      <w:r w:rsidRPr="005041B2">
        <w:rPr>
          <w:rFonts w:ascii="Verdana" w:eastAsia="Arial" w:hAnsi="Verdana" w:cs="Arial"/>
          <w:color w:val="FF0000"/>
          <w:szCs w:val="20"/>
          <w:lang w:val="en-GB"/>
        </w:rPr>
        <w:t xml:space="preserve"> </w:t>
      </w:r>
      <w:r w:rsidRPr="005041B2">
        <w:rPr>
          <w:rFonts w:ascii="Verdana" w:eastAsia="Arial" w:hAnsi="Verdana" w:cs="Arial"/>
          <w:szCs w:val="20"/>
          <w:lang w:val="en-GB"/>
        </w:rPr>
        <w:t xml:space="preserve">the </w:t>
      </w:r>
      <w:hyperlink r:id="rId15" w:history="1">
        <w:r w:rsidRPr="005041B2">
          <w:rPr>
            <w:rStyle w:val="Hyperlink"/>
            <w:rFonts w:ascii="Verdana" w:eastAsia="Arial" w:hAnsi="Verdana" w:cs="Arial"/>
            <w:szCs w:val="20"/>
            <w:lang w:val="en-GB"/>
          </w:rPr>
          <w:t>Maintained schools governance guide</w:t>
        </w:r>
      </w:hyperlink>
      <w:r w:rsidRPr="005041B2">
        <w:rPr>
          <w:rFonts w:ascii="Verdana" w:eastAsia="Arial" w:hAnsi="Verdana" w:cs="Arial"/>
          <w:szCs w:val="20"/>
          <w:lang w:val="en-GB"/>
        </w:rPr>
        <w:t xml:space="preserve"> and </w:t>
      </w:r>
      <w:hyperlink r:id="rId16" w:history="1">
        <w:r w:rsidRPr="005041B2">
          <w:rPr>
            <w:rStyle w:val="Hyperlink"/>
            <w:rFonts w:ascii="Verdana" w:eastAsia="Arial" w:hAnsi="Verdana" w:cs="Arial"/>
            <w:szCs w:val="20"/>
            <w:lang w:val="en-GB"/>
          </w:rPr>
          <w:t>Academy trust governance guide</w:t>
        </w:r>
      </w:hyperlink>
      <w:r w:rsidRPr="005041B2">
        <w:rPr>
          <w:rFonts w:ascii="Verdana" w:eastAsia="Arial" w:hAnsi="Verdana" w:cs="Arial"/>
          <w:szCs w:val="20"/>
          <w:lang w:val="en-GB"/>
        </w:rPr>
        <w:t xml:space="preserve">. We comply with this guidance and </w:t>
      </w:r>
      <w:r w:rsidRPr="005041B2">
        <w:rPr>
          <w:rFonts w:ascii="Verdana" w:hAnsi="Verdana" w:cs="Arial"/>
          <w:szCs w:val="20"/>
          <w:lang w:val="en-GB"/>
        </w:rPr>
        <w:t xml:space="preserve">the arrangements agreed and published by our 3 local </w:t>
      </w:r>
      <w:r w:rsidRPr="005041B2">
        <w:rPr>
          <w:rFonts w:ascii="Verdana" w:hAnsi="Verdana" w:cs="Arial"/>
          <w:b/>
          <w:bCs/>
          <w:szCs w:val="20"/>
          <w:lang w:val="en-GB"/>
        </w:rPr>
        <w:t>safeguarding partners</w:t>
      </w:r>
      <w:r w:rsidRPr="005041B2">
        <w:rPr>
          <w:rFonts w:ascii="Verdana" w:hAnsi="Verdana" w:cs="Arial"/>
          <w:szCs w:val="20"/>
          <w:lang w:val="en-GB"/>
        </w:rPr>
        <w:t xml:space="preserve"> (see section 3). </w:t>
      </w:r>
    </w:p>
    <w:p w14:paraId="7915FCA6" w14:textId="77777777" w:rsidR="00ED64F5" w:rsidRPr="005041B2" w:rsidRDefault="00ED64F5" w:rsidP="00ED64F5">
      <w:pPr>
        <w:pStyle w:val="1bodycopy10pt"/>
        <w:rPr>
          <w:rFonts w:ascii="Verdana" w:hAnsi="Verdana"/>
          <w:szCs w:val="20"/>
          <w:lang w:val="en-GB"/>
        </w:rPr>
      </w:pPr>
      <w:r w:rsidRPr="005041B2">
        <w:rPr>
          <w:rFonts w:ascii="Verdana" w:eastAsia="Arial" w:hAnsi="Verdana" w:cs="Arial"/>
          <w:szCs w:val="20"/>
          <w:lang w:val="en-GB"/>
        </w:rPr>
        <w:t>This policy is also based on the following legislation:</w:t>
      </w:r>
    </w:p>
    <w:p w14:paraId="5B8A695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Part 3 of the schedule to the </w:t>
      </w:r>
      <w:hyperlink r:id="rId17" w:history="1">
        <w:r w:rsidRPr="005041B2">
          <w:rPr>
            <w:rStyle w:val="Hyperlink"/>
            <w:rFonts w:ascii="Verdana" w:eastAsia="Arial" w:hAnsi="Verdana"/>
            <w:lang w:val="en-GB"/>
          </w:rPr>
          <w:t>Education (Independent School Standards) Regulations 2014</w:t>
        </w:r>
      </w:hyperlink>
      <w:r w:rsidRPr="005041B2">
        <w:rPr>
          <w:rFonts w:ascii="Verdana" w:hAnsi="Verdana"/>
          <w:lang w:val="en-GB"/>
        </w:rPr>
        <w:t xml:space="preserve">, which places a duty on academies and independent schools to safeguard and promote the welfare of pupils at the school </w:t>
      </w:r>
    </w:p>
    <w:p w14:paraId="67F8CE6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rPr>
        <w:t xml:space="preserve">The </w:t>
      </w:r>
      <w:hyperlink r:id="rId18" w:history="1">
        <w:r w:rsidRPr="005041B2">
          <w:rPr>
            <w:rStyle w:val="Hyperlink"/>
            <w:rFonts w:ascii="Verdana" w:eastAsia="Arial" w:hAnsi="Verdana"/>
            <w:lang w:val="en-GB"/>
          </w:rPr>
          <w:t>Children Act 1989</w:t>
        </w:r>
      </w:hyperlink>
      <w:r w:rsidRPr="005041B2">
        <w:rPr>
          <w:rFonts w:ascii="Verdana" w:hAnsi="Verdana"/>
          <w:lang w:val="en-GB"/>
        </w:rPr>
        <w:t xml:space="preserve"> (and </w:t>
      </w:r>
      <w:hyperlink r:id="rId19" w:history="1">
        <w:r w:rsidRPr="005041B2">
          <w:rPr>
            <w:rStyle w:val="Hyperlink"/>
            <w:rFonts w:ascii="Verdana" w:eastAsia="Arial" w:hAnsi="Verdana"/>
            <w:lang w:val="en-GB"/>
          </w:rPr>
          <w:t>2004 amendment</w:t>
        </w:r>
      </w:hyperlink>
      <w:r w:rsidRPr="005041B2">
        <w:rPr>
          <w:rFonts w:ascii="Verdana" w:hAnsi="Verdana"/>
          <w:lang w:val="en-GB"/>
        </w:rPr>
        <w:t>), which provides a framework for the care and protection of children</w:t>
      </w:r>
    </w:p>
    <w:p w14:paraId="4F13396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Section 5B(11) of the Female Genital Mutilation Act 2003, as inserted by section 74 of the </w:t>
      </w:r>
      <w:hyperlink r:id="rId20" w:history="1">
        <w:r w:rsidRPr="005041B2">
          <w:rPr>
            <w:rStyle w:val="Hyperlink"/>
            <w:rFonts w:ascii="Verdana" w:eastAsia="Arial" w:hAnsi="Verdana"/>
            <w:lang w:val="en-GB"/>
          </w:rPr>
          <w:t>Serious Crime Act 2015</w:t>
        </w:r>
      </w:hyperlink>
      <w:r w:rsidRPr="005041B2">
        <w:rPr>
          <w:rFonts w:ascii="Verdana" w:hAnsi="Verdana"/>
          <w:lang w:val="en-GB"/>
        </w:rPr>
        <w:t>, which places a statutory duty on teachers to report to the police where they discover that female genital mutilation (FGM) appears to have been carried out on a girl under 18</w:t>
      </w:r>
    </w:p>
    <w:p w14:paraId="2F8E2B84" w14:textId="77777777" w:rsidR="00ED64F5" w:rsidRPr="005041B2" w:rsidRDefault="001D1CAC" w:rsidP="00ED64F5">
      <w:pPr>
        <w:pStyle w:val="4Bulletedcopyblue"/>
        <w:numPr>
          <w:ilvl w:val="0"/>
          <w:numId w:val="24"/>
        </w:numPr>
        <w:rPr>
          <w:rFonts w:ascii="Verdana" w:hAnsi="Verdana"/>
          <w:lang w:val="en-GB"/>
        </w:rPr>
      </w:pPr>
      <w:hyperlink r:id="rId21" w:history="1">
        <w:r w:rsidR="00ED64F5" w:rsidRPr="005041B2">
          <w:rPr>
            <w:rStyle w:val="Hyperlink"/>
            <w:rFonts w:ascii="Verdana" w:eastAsia="Arial" w:hAnsi="Verdana"/>
            <w:lang w:val="en-GB"/>
          </w:rPr>
          <w:t>Statutory guidance on FGM</w:t>
        </w:r>
      </w:hyperlink>
      <w:r w:rsidR="00ED64F5" w:rsidRPr="005041B2">
        <w:rPr>
          <w:rFonts w:ascii="Verdana" w:hAnsi="Verdana"/>
          <w:lang w:val="en-GB"/>
        </w:rPr>
        <w:t xml:space="preserve">, which sets out responsibilities with regards to safeguarding and supporting girls affected by FGM </w:t>
      </w:r>
    </w:p>
    <w:p w14:paraId="7C282D8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rPr>
        <w:t xml:space="preserve">The </w:t>
      </w:r>
      <w:hyperlink r:id="rId22" w:history="1">
        <w:r w:rsidRPr="005041B2">
          <w:rPr>
            <w:rStyle w:val="Hyperlink"/>
            <w:rFonts w:ascii="Verdana" w:eastAsia="Arial" w:hAnsi="Verdana"/>
            <w:lang w:val="en-GB"/>
          </w:rPr>
          <w:t>Rehabilitation of Offenders Act 1974</w:t>
        </w:r>
      </w:hyperlink>
      <w:r w:rsidRPr="005041B2">
        <w:rPr>
          <w:rFonts w:ascii="Verdana" w:hAnsi="Verdana"/>
          <w:lang w:val="en-GB"/>
        </w:rPr>
        <w:t>, which outlines when people with criminal convictions can work with children</w:t>
      </w:r>
    </w:p>
    <w:p w14:paraId="2C67BEA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Schedule 4 of the </w:t>
      </w:r>
      <w:hyperlink r:id="rId23" w:history="1">
        <w:r w:rsidRPr="005041B2">
          <w:rPr>
            <w:rStyle w:val="Hyperlink"/>
            <w:rFonts w:ascii="Verdana" w:eastAsia="Arial" w:hAnsi="Verdana"/>
            <w:lang w:val="en-GB"/>
          </w:rPr>
          <w:t>Safeguarding Vulnerable Groups Act 2006</w:t>
        </w:r>
      </w:hyperlink>
      <w:r w:rsidRPr="005041B2">
        <w:rPr>
          <w:rFonts w:ascii="Verdana" w:hAnsi="Verdana"/>
          <w:lang w:val="en-GB"/>
        </w:rPr>
        <w:t>, which defines what ‘regulated activity’ is in relation to children</w:t>
      </w:r>
    </w:p>
    <w:p w14:paraId="2309FD70" w14:textId="77777777" w:rsidR="00ED64F5" w:rsidRPr="005041B2" w:rsidRDefault="001D1CAC" w:rsidP="00ED64F5">
      <w:pPr>
        <w:pStyle w:val="4Bulletedcopyblue"/>
        <w:numPr>
          <w:ilvl w:val="0"/>
          <w:numId w:val="24"/>
        </w:numPr>
        <w:rPr>
          <w:rFonts w:ascii="Verdana" w:hAnsi="Verdana"/>
          <w:lang w:val="en-GB"/>
        </w:rPr>
      </w:pPr>
      <w:hyperlink r:id="rId24" w:history="1">
        <w:r w:rsidR="00ED64F5" w:rsidRPr="005041B2">
          <w:rPr>
            <w:rStyle w:val="Hyperlink"/>
            <w:rFonts w:ascii="Verdana" w:eastAsia="Arial" w:hAnsi="Verdana"/>
            <w:lang w:val="en-GB"/>
          </w:rPr>
          <w:t>Statutory guidance on the Prevent duty</w:t>
        </w:r>
      </w:hyperlink>
      <w:r w:rsidR="00ED64F5" w:rsidRPr="005041B2">
        <w:rPr>
          <w:rFonts w:ascii="Verdana" w:hAnsi="Verdana"/>
          <w:lang w:val="en-GB"/>
        </w:rPr>
        <w:t>, which explains schools’ duties under the Counterterrorism and Security Act 2015 with respect to protecting people from the risk of radicalisation and extremism</w:t>
      </w:r>
    </w:p>
    <w:p w14:paraId="514C735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rPr>
        <w:lastRenderedPageBreak/>
        <w:t xml:space="preserve">The </w:t>
      </w:r>
      <w:hyperlink r:id="rId25" w:history="1">
        <w:r w:rsidRPr="005041B2">
          <w:rPr>
            <w:rStyle w:val="Hyperlink"/>
            <w:rFonts w:ascii="Verdana" w:hAnsi="Verdana"/>
            <w:lang w:val="en-GB"/>
          </w:rPr>
          <w:t>Human Rights Act 1998</w:t>
        </w:r>
      </w:hyperlink>
      <w:r w:rsidRPr="005041B2">
        <w:rPr>
          <w:rFonts w:ascii="Verdana" w:hAnsi="Verdana"/>
          <w:lang w:val="en-GB"/>
        </w:rPr>
        <w:t xml:space="preserve">, which explains that being subjected to harassment, violence and/or abuse, including that of a sexual nature, may breach any or all of the rights which apply to individuals under the </w:t>
      </w:r>
      <w:hyperlink r:id="rId26" w:history="1">
        <w:r w:rsidRPr="005041B2">
          <w:rPr>
            <w:rStyle w:val="Hyperlink"/>
            <w:rFonts w:ascii="Verdana" w:hAnsi="Verdana"/>
            <w:lang w:val="en-GB"/>
          </w:rPr>
          <w:t>European Convention on Human Rights</w:t>
        </w:r>
      </w:hyperlink>
      <w:r w:rsidRPr="005041B2">
        <w:rPr>
          <w:rFonts w:ascii="Verdana" w:hAnsi="Verdana"/>
          <w:lang w:val="en-GB"/>
        </w:rPr>
        <w:t xml:space="preserve"> (ECHR)  </w:t>
      </w:r>
    </w:p>
    <w:p w14:paraId="7CF1157C" w14:textId="77777777" w:rsidR="00ED64F5" w:rsidRPr="005041B2" w:rsidRDefault="001D1CAC" w:rsidP="00ED64F5">
      <w:pPr>
        <w:pStyle w:val="4Bulletedcopyblue"/>
        <w:numPr>
          <w:ilvl w:val="0"/>
          <w:numId w:val="24"/>
        </w:numPr>
        <w:rPr>
          <w:rFonts w:ascii="Verdana" w:hAnsi="Verdana"/>
          <w:lang w:val="en-GB"/>
        </w:rPr>
      </w:pPr>
      <w:hyperlink r:id="rId27" w:history="1">
        <w:r w:rsidR="00ED64F5" w:rsidRPr="005041B2">
          <w:rPr>
            <w:rStyle w:val="Hyperlink"/>
            <w:rFonts w:ascii="Verdana" w:hAnsi="Verdana"/>
            <w:lang w:val="en-GB"/>
          </w:rPr>
          <w:t>The Equality Act 2010</w:t>
        </w:r>
      </w:hyperlink>
      <w:r w:rsidR="00ED64F5" w:rsidRPr="005041B2">
        <w:rPr>
          <w:rFonts w:ascii="Verdana" w:hAnsi="Verdana"/>
          <w:lang w:val="en-GB"/>
        </w:rPr>
        <w:t>, which makes it unlawful to discriminate against people regarding particular protected characteristics (including age, disability, gender reassignment, marriage and civil partnership, race, religion or belief, sex and sexual orientation). This means our governors and headteacher should carefully consider how they are supporting their pupils with regard to these characteristics. The Act allows our school to take positive action to deal with particular disadvantages affecting a specific group of pupils (where we can show it’s proportionated). This includes a duty to make reasonable adjustments for disabled pupils. For example, it could include taking positive action to support girls where there’s evidence that they’re being disproportionately subjected to sexual violence or harassment</w:t>
      </w:r>
    </w:p>
    <w:p w14:paraId="47D22A30" w14:textId="77777777" w:rsidR="00ED64F5" w:rsidRPr="005041B2" w:rsidRDefault="001D1CAC" w:rsidP="00ED64F5">
      <w:pPr>
        <w:pStyle w:val="4Bulletedcopyblue"/>
        <w:numPr>
          <w:ilvl w:val="0"/>
          <w:numId w:val="24"/>
        </w:numPr>
        <w:rPr>
          <w:rFonts w:ascii="Verdana" w:hAnsi="Verdana"/>
          <w:lang w:val="en-GB"/>
        </w:rPr>
      </w:pPr>
      <w:hyperlink r:id="rId28" w:history="1">
        <w:r w:rsidR="00ED64F5" w:rsidRPr="005041B2">
          <w:rPr>
            <w:rStyle w:val="Hyperlink"/>
            <w:rFonts w:ascii="Verdana" w:hAnsi="Verdana"/>
            <w:lang w:val="en-GB"/>
          </w:rPr>
          <w:t>The Public Sector Equality Duty (PSED)</w:t>
        </w:r>
      </w:hyperlink>
      <w:r w:rsidR="00ED64F5" w:rsidRPr="005041B2">
        <w:rPr>
          <w:rFonts w:ascii="Verdana" w:hAnsi="Verdana"/>
          <w:lang w:val="en-GB"/>
        </w:rPr>
        <w:t>,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14:paraId="64A93BE4"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For our schools with pupils under 8: </w:t>
      </w:r>
    </w:p>
    <w:p w14:paraId="4B6B8C78" w14:textId="77777777" w:rsidR="00ED64F5" w:rsidRPr="005041B2" w:rsidRDefault="001D1CAC" w:rsidP="00ED64F5">
      <w:pPr>
        <w:pStyle w:val="4Bulletedcopyblue"/>
        <w:numPr>
          <w:ilvl w:val="0"/>
          <w:numId w:val="24"/>
        </w:numPr>
        <w:rPr>
          <w:rFonts w:ascii="Verdana" w:hAnsi="Verdana"/>
          <w:lang w:val="en-GB"/>
        </w:rPr>
      </w:pPr>
      <w:hyperlink r:id="rId29" w:history="1">
        <w:r w:rsidR="00ED64F5" w:rsidRPr="005041B2">
          <w:rPr>
            <w:rStyle w:val="Hyperlink"/>
            <w:rFonts w:ascii="Verdana" w:eastAsia="Arial" w:hAnsi="Verdana"/>
            <w:lang w:val="en-GB"/>
          </w:rPr>
          <w:t>The Childcare (Disqualification) and Childcare (Early Years Provision Free of Charge) (Extended Entitlement) (Amendment) Regulations 2018</w:t>
        </w:r>
      </w:hyperlink>
      <w:r w:rsidR="00ED64F5" w:rsidRPr="005041B2">
        <w:rPr>
          <w:rFonts w:ascii="Verdana" w:hAnsi="Verdana"/>
          <w:lang w:val="en-GB"/>
        </w:rPr>
        <w:t xml:space="preserve"> (referred to in this policy as the ‘2018 Childcare Disqualification Regulations’) and </w:t>
      </w:r>
      <w:hyperlink r:id="rId30" w:history="1">
        <w:r w:rsidR="00ED64F5" w:rsidRPr="005041B2">
          <w:rPr>
            <w:rStyle w:val="Hyperlink"/>
            <w:rFonts w:ascii="Verdana" w:eastAsia="Arial" w:hAnsi="Verdana"/>
            <w:lang w:val="en-GB"/>
          </w:rPr>
          <w:t>Childcare Act 2006</w:t>
        </w:r>
      </w:hyperlink>
      <w:r w:rsidR="00ED64F5" w:rsidRPr="005041B2">
        <w:rPr>
          <w:rFonts w:ascii="Verdana" w:hAnsi="Verdana"/>
          <w:lang w:val="en-GB"/>
        </w:rPr>
        <w:t>, which set out who is disqualified from working with children</w:t>
      </w:r>
    </w:p>
    <w:p w14:paraId="77F8ADFC" w14:textId="77777777" w:rsidR="00ED64F5" w:rsidRPr="005041B2" w:rsidRDefault="00ED64F5" w:rsidP="00ED64F5">
      <w:pPr>
        <w:pStyle w:val="1bodycopy10pt"/>
        <w:rPr>
          <w:rFonts w:ascii="Verdana" w:hAnsi="Verdana"/>
          <w:lang w:val="en-GB"/>
        </w:rPr>
      </w:pPr>
      <w:r w:rsidRPr="005041B2">
        <w:rPr>
          <w:rFonts w:ascii="Verdana" w:hAnsi="Verdana"/>
          <w:lang w:val="en-GB"/>
        </w:rPr>
        <w:t>For our Early Years providers:</w:t>
      </w:r>
    </w:p>
    <w:p w14:paraId="1A3786F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This policy also meets the requirements relating to safeguarding and welfare in the </w:t>
      </w:r>
      <w:hyperlink r:id="rId31" w:history="1">
        <w:r w:rsidRPr="005041B2">
          <w:rPr>
            <w:rStyle w:val="Hyperlink"/>
            <w:rFonts w:ascii="Verdana" w:hAnsi="Verdana"/>
            <w:lang w:val="en-GB"/>
          </w:rPr>
          <w:t>statutory framework for the Early Years Foundation Stage</w:t>
        </w:r>
      </w:hyperlink>
    </w:p>
    <w:p w14:paraId="5F40C90E" w14:textId="77777777" w:rsidR="00ED64F5" w:rsidRPr="005041B2" w:rsidRDefault="00ED64F5" w:rsidP="00ED64F5">
      <w:pPr>
        <w:pStyle w:val="1bodycopy10pt"/>
        <w:rPr>
          <w:rFonts w:ascii="Verdana" w:hAnsi="Verdana"/>
          <w:lang w:val="en-GB"/>
        </w:rPr>
      </w:pPr>
      <w:r w:rsidRPr="005041B2">
        <w:rPr>
          <w:rFonts w:ascii="Verdana" w:hAnsi="Verdana"/>
          <w:lang w:val="en-GB"/>
        </w:rPr>
        <w:t>This policy also complies with our funding agreement and articles of association.</w:t>
      </w:r>
    </w:p>
    <w:p w14:paraId="536E0171"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We follow the Southwest Child Protection Procedures for Cornwall and the Isles of Scilly. </w:t>
      </w:r>
      <w:hyperlink r:id="rId32" w:history="1">
        <w:r w:rsidRPr="005041B2">
          <w:rPr>
            <w:rStyle w:val="Hyperlink"/>
            <w:rFonts w:ascii="Verdana" w:hAnsi="Verdana"/>
          </w:rPr>
          <w:t>Welcome to the Cornwall &amp; Isles of Scilly Safeguarding...</w:t>
        </w:r>
      </w:hyperlink>
    </w:p>
    <w:p w14:paraId="3E3A2058" w14:textId="77777777" w:rsidR="00ED64F5" w:rsidRPr="005041B2" w:rsidRDefault="00ED64F5" w:rsidP="00ED64F5">
      <w:pPr>
        <w:pStyle w:val="4Bulletedcopyblue"/>
        <w:rPr>
          <w:rFonts w:ascii="Verdana" w:hAnsi="Verdana"/>
          <w:lang w:val="en-GB"/>
        </w:rPr>
      </w:pPr>
    </w:p>
    <w:p w14:paraId="56F7B712" w14:textId="77777777" w:rsidR="00ED64F5" w:rsidRPr="002F33D1" w:rsidRDefault="00ED64F5" w:rsidP="00ED64F5">
      <w:pPr>
        <w:pStyle w:val="Heading1"/>
        <w:rPr>
          <w:rFonts w:ascii="Verdana" w:hAnsi="Verdana"/>
          <w:color w:val="auto"/>
        </w:rPr>
      </w:pPr>
      <w:bookmarkStart w:id="5" w:name="_Toc199513330"/>
      <w:r w:rsidRPr="002F33D1">
        <w:rPr>
          <w:rFonts w:ascii="Verdana" w:hAnsi="Verdana"/>
          <w:color w:val="auto"/>
        </w:rPr>
        <w:t>3. Definitions</w:t>
      </w:r>
      <w:bookmarkEnd w:id="5"/>
    </w:p>
    <w:p w14:paraId="783704FA" w14:textId="77777777" w:rsidR="00ED64F5" w:rsidRPr="005041B2" w:rsidRDefault="00ED64F5" w:rsidP="00ED64F5">
      <w:pPr>
        <w:pStyle w:val="1bodycopy10pt"/>
        <w:rPr>
          <w:rFonts w:ascii="Verdana" w:hAnsi="Verdana"/>
          <w:lang w:val="en-GB"/>
        </w:rPr>
      </w:pPr>
      <w:r w:rsidRPr="005041B2">
        <w:rPr>
          <w:rFonts w:ascii="Verdana" w:hAnsi="Verdana"/>
          <w:b/>
          <w:bCs/>
          <w:lang w:val="en-GB"/>
        </w:rPr>
        <w:t>Safeguarding</w:t>
      </w:r>
      <w:r w:rsidRPr="005041B2">
        <w:rPr>
          <w:rFonts w:ascii="Verdana" w:hAnsi="Verdana"/>
          <w:b/>
          <w:lang w:val="en-GB"/>
        </w:rPr>
        <w:t xml:space="preserve"> and promoting the welfare of children</w:t>
      </w:r>
      <w:r w:rsidRPr="005041B2">
        <w:rPr>
          <w:rFonts w:ascii="Verdana" w:hAnsi="Verdana"/>
          <w:lang w:val="en-GB"/>
        </w:rPr>
        <w:t xml:space="preserve"> means: </w:t>
      </w:r>
    </w:p>
    <w:p w14:paraId="71C6EA0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Providing help and support to meet the </w:t>
      </w:r>
      <w:r w:rsidRPr="005041B2">
        <w:rPr>
          <w:rFonts w:ascii="Verdana" w:hAnsi="Verdana"/>
        </w:rPr>
        <w:t>needs of children as soon as problems emerge</w:t>
      </w:r>
    </w:p>
    <w:p w14:paraId="770DB8A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Protecting children from maltreatment </w:t>
      </w:r>
      <w:r w:rsidRPr="005041B2">
        <w:rPr>
          <w:rFonts w:ascii="Verdana" w:hAnsi="Verdana"/>
        </w:rPr>
        <w:t>whether that is within or outside the home, including online</w:t>
      </w:r>
    </w:p>
    <w:p w14:paraId="6472E1D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Preventing impairment of children’s mental and physical health or development</w:t>
      </w:r>
    </w:p>
    <w:p w14:paraId="264E23C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Ensuring that children grow up in circumstances consistent with the provision of safe and effective care</w:t>
      </w:r>
    </w:p>
    <w:p w14:paraId="1EC092F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Taking action to enable all children to have the best outcomes</w:t>
      </w:r>
    </w:p>
    <w:p w14:paraId="5CD2F49B" w14:textId="77777777" w:rsidR="00ED64F5" w:rsidRPr="005041B2" w:rsidRDefault="00ED64F5" w:rsidP="00ED64F5">
      <w:pPr>
        <w:pStyle w:val="1bodycopy10pt"/>
        <w:rPr>
          <w:rFonts w:ascii="Verdana" w:hAnsi="Verdana"/>
        </w:rPr>
      </w:pPr>
      <w:r w:rsidRPr="005041B2">
        <w:rPr>
          <w:rFonts w:ascii="Verdana" w:hAnsi="Verdana"/>
          <w:b/>
          <w:bCs/>
          <w:lang w:val="en-GB"/>
        </w:rPr>
        <w:t>Child protection</w:t>
      </w:r>
      <w:r w:rsidRPr="005041B2">
        <w:rPr>
          <w:rFonts w:ascii="Verdana" w:hAnsi="Verdana"/>
          <w:bCs/>
          <w:lang w:val="en-GB"/>
        </w:rPr>
        <w:t xml:space="preserve"> </w:t>
      </w:r>
      <w:r w:rsidRPr="005041B2">
        <w:rPr>
          <w:rFonts w:ascii="Verdana" w:hAnsi="Verdana"/>
          <w:lang w:val="en-GB"/>
        </w:rPr>
        <w:t xml:space="preserve">is part of this definition and refers to activities undertaken </w:t>
      </w:r>
      <w:r w:rsidRPr="005041B2">
        <w:rPr>
          <w:rFonts w:ascii="Verdana" w:hAnsi="Verdana"/>
        </w:rPr>
        <w:t>to protect specific children who are suspected to be suffering, or likely to suffer, significant harm. This includes harm that occurs inside or outside the home, including online.</w:t>
      </w:r>
    </w:p>
    <w:p w14:paraId="23FEC736" w14:textId="77777777" w:rsidR="00ED64F5" w:rsidRPr="005041B2" w:rsidRDefault="00ED64F5" w:rsidP="00ED64F5">
      <w:pPr>
        <w:pStyle w:val="1bodycopy10pt"/>
        <w:rPr>
          <w:rFonts w:ascii="Verdana" w:hAnsi="Verdana"/>
          <w:lang w:val="en-GB"/>
        </w:rPr>
      </w:pPr>
      <w:r w:rsidRPr="005041B2">
        <w:rPr>
          <w:rFonts w:ascii="Verdana" w:hAnsi="Verdana"/>
          <w:b/>
          <w:bCs/>
          <w:lang w:val="en-GB"/>
        </w:rPr>
        <w:lastRenderedPageBreak/>
        <w:t>Abuse</w:t>
      </w:r>
      <w:r w:rsidRPr="005041B2">
        <w:rPr>
          <w:rFonts w:ascii="Verdana" w:hAnsi="Verdana"/>
          <w:lang w:val="en-GB"/>
        </w:rPr>
        <w:t xml:space="preserve"> is a form of maltreatment of a child and may involve inflicting harm or failing to act to prevent harm. Appendix 1 explains the different types of abuse.</w:t>
      </w:r>
    </w:p>
    <w:p w14:paraId="002D217C" w14:textId="77777777" w:rsidR="00ED64F5" w:rsidRPr="005041B2" w:rsidRDefault="00ED64F5" w:rsidP="00ED64F5">
      <w:pPr>
        <w:pStyle w:val="1bodycopy10pt"/>
        <w:rPr>
          <w:rFonts w:ascii="Verdana" w:hAnsi="Verdana"/>
          <w:lang w:val="en-GB"/>
        </w:rPr>
      </w:pPr>
      <w:r w:rsidRPr="005041B2">
        <w:rPr>
          <w:rFonts w:ascii="Verdana" w:hAnsi="Verdana"/>
          <w:b/>
          <w:lang w:val="en-GB"/>
        </w:rPr>
        <w:t xml:space="preserve">Neglect </w:t>
      </w:r>
      <w:r w:rsidRPr="005041B2">
        <w:rPr>
          <w:rFonts w:ascii="Verdana" w:hAnsi="Verdana"/>
          <w:lang w:val="en-GB"/>
        </w:rPr>
        <w:t>is a form of abuse and is the persistent failure to meet a child’s basic physical and/or psychological needs, likely to result in the serious impairment of the child’s health or development. Appendix 1 defines neglect in more detail.</w:t>
      </w:r>
    </w:p>
    <w:p w14:paraId="5E6A54BB" w14:textId="77777777" w:rsidR="00ED64F5" w:rsidRPr="005041B2" w:rsidRDefault="00ED64F5" w:rsidP="00ED64F5">
      <w:pPr>
        <w:pStyle w:val="1bodycopy10pt"/>
        <w:rPr>
          <w:rFonts w:ascii="Verdana" w:hAnsi="Verdana"/>
          <w:lang w:val="en-GB"/>
        </w:rPr>
      </w:pPr>
      <w:r w:rsidRPr="005041B2">
        <w:rPr>
          <w:rFonts w:ascii="Verdana" w:hAnsi="Verdana"/>
          <w:b/>
          <w:lang w:val="en-GB"/>
        </w:rPr>
        <w:t xml:space="preserve">Sharing of nudes and semi-nudes </w:t>
      </w:r>
      <w:r w:rsidRPr="005041B2">
        <w:rPr>
          <w:rFonts w:ascii="Verdana" w:hAnsi="Verdana"/>
          <w:lang w:val="en-GB"/>
        </w:rPr>
        <w:t xml:space="preserve">(also known as sexting or youth-produced sexual imagery) is where children share nude or semi-nude images, videos or live streams. </w:t>
      </w:r>
      <w:bookmarkStart w:id="6" w:name="_Hlk167950988"/>
      <w:r w:rsidRPr="005041B2">
        <w:rPr>
          <w:rFonts w:ascii="Verdana" w:hAnsi="Verdana"/>
          <w:lang w:val="en-GB"/>
        </w:rPr>
        <w:t>This also includes pseudo-images that are computer-generated images that otherwise appear to be a photograph or video</w:t>
      </w:r>
      <w:bookmarkEnd w:id="6"/>
      <w:r w:rsidRPr="005041B2">
        <w:rPr>
          <w:rFonts w:ascii="Verdana" w:hAnsi="Verdana"/>
          <w:lang w:val="en-GB"/>
        </w:rPr>
        <w:t>.</w:t>
      </w:r>
    </w:p>
    <w:p w14:paraId="30417D1A" w14:textId="77777777" w:rsidR="00ED64F5" w:rsidRPr="005041B2" w:rsidRDefault="00ED64F5" w:rsidP="00ED64F5">
      <w:pPr>
        <w:pStyle w:val="1bodycopy10pt"/>
        <w:rPr>
          <w:rFonts w:ascii="Verdana" w:hAnsi="Verdana"/>
          <w:lang w:val="en-GB"/>
        </w:rPr>
      </w:pPr>
      <w:r w:rsidRPr="005041B2">
        <w:rPr>
          <w:rFonts w:ascii="Verdana" w:hAnsi="Verdana"/>
          <w:b/>
          <w:bCs/>
          <w:lang w:val="en-GB"/>
        </w:rPr>
        <w:t>Children</w:t>
      </w:r>
      <w:r w:rsidRPr="005041B2">
        <w:rPr>
          <w:rFonts w:ascii="Verdana" w:hAnsi="Verdana"/>
          <w:bCs/>
          <w:lang w:val="en-GB"/>
        </w:rPr>
        <w:t xml:space="preserve"> include everyone under the age of 18</w:t>
      </w:r>
      <w:r w:rsidRPr="005041B2">
        <w:rPr>
          <w:rFonts w:ascii="Verdana" w:hAnsi="Verdana"/>
          <w:lang w:val="en-GB"/>
        </w:rPr>
        <w:t xml:space="preserve">. </w:t>
      </w:r>
    </w:p>
    <w:p w14:paraId="5B691746" w14:textId="77777777" w:rsidR="00ED64F5" w:rsidRPr="005041B2" w:rsidRDefault="00ED64F5" w:rsidP="00ED64F5">
      <w:pPr>
        <w:pStyle w:val="1bodycopy10pt"/>
        <w:rPr>
          <w:rFonts w:ascii="Verdana" w:hAnsi="Verdana"/>
          <w:b/>
          <w:bCs/>
          <w:lang w:val="en-GB"/>
        </w:rPr>
      </w:pPr>
      <w:r w:rsidRPr="005041B2">
        <w:rPr>
          <w:rFonts w:ascii="Verdana" w:hAnsi="Verdana"/>
          <w:b/>
          <w:bCs/>
          <w:lang w:val="en-GB"/>
        </w:rPr>
        <w:t xml:space="preserve">Parent </w:t>
      </w:r>
      <w:r w:rsidRPr="005041B2">
        <w:rPr>
          <w:rFonts w:ascii="Verdana" w:hAnsi="Verdana"/>
          <w:lang w:val="en-GB"/>
        </w:rPr>
        <w:t>includes birth parents, and other adults in a parenting role, for example stepparents, foster parents, and adoptive parents, and any other person(s) who have legal parental responsibility.</w:t>
      </w:r>
    </w:p>
    <w:p w14:paraId="69AEC78C"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 following 3 </w:t>
      </w:r>
      <w:r w:rsidRPr="005041B2">
        <w:rPr>
          <w:rFonts w:ascii="Verdana" w:hAnsi="Verdana"/>
          <w:b/>
          <w:lang w:val="en-GB"/>
        </w:rPr>
        <w:t>safeguarding partners</w:t>
      </w:r>
      <w:r w:rsidRPr="005041B2">
        <w:rPr>
          <w:rFonts w:ascii="Verdana" w:hAnsi="Verdana"/>
          <w:lang w:val="en-GB"/>
        </w:rPr>
        <w:t xml:space="preserve"> 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  </w:t>
      </w:r>
    </w:p>
    <w:p w14:paraId="712A2E0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local authority (LA)</w:t>
      </w:r>
    </w:p>
    <w:p w14:paraId="7A33EEF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Integrated care boards (previously known as clinical commissioning groups) for an area within the LA</w:t>
      </w:r>
    </w:p>
    <w:p w14:paraId="3564989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chief officer of police for an area in the LA area.</w:t>
      </w:r>
    </w:p>
    <w:p w14:paraId="6F3F68C5" w14:textId="77777777" w:rsidR="00ED64F5" w:rsidRPr="005041B2" w:rsidRDefault="00ED64F5" w:rsidP="00ED64F5">
      <w:pPr>
        <w:pStyle w:val="1bodycopy10pt"/>
        <w:rPr>
          <w:rFonts w:ascii="Verdana" w:hAnsi="Verdana"/>
          <w:lang w:val="en-GB"/>
        </w:rPr>
      </w:pPr>
      <w:r w:rsidRPr="005041B2">
        <w:rPr>
          <w:rFonts w:ascii="Verdana" w:hAnsi="Verdana"/>
          <w:b/>
          <w:lang w:val="en-GB"/>
        </w:rPr>
        <w:t xml:space="preserve">Victim </w:t>
      </w:r>
      <w:r w:rsidRPr="005041B2">
        <w:rPr>
          <w:rFonts w:ascii="Verdana" w:hAnsi="Verdana"/>
          <w:lang w:val="en-GB"/>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6EA32E12" w14:textId="77777777" w:rsidR="00ED64F5" w:rsidRPr="005041B2" w:rsidRDefault="00ED64F5" w:rsidP="00ED64F5">
      <w:pPr>
        <w:pStyle w:val="1bodycopy10pt"/>
        <w:rPr>
          <w:rFonts w:ascii="Verdana" w:hAnsi="Verdana"/>
          <w:lang w:val="en-GB"/>
        </w:rPr>
      </w:pPr>
      <w:r w:rsidRPr="005041B2">
        <w:rPr>
          <w:rFonts w:ascii="Verdana" w:hAnsi="Verdana"/>
          <w:b/>
          <w:lang w:val="en-GB"/>
        </w:rPr>
        <w:t xml:space="preserve">Alleged perpetrator(s) </w:t>
      </w:r>
      <w:r w:rsidRPr="005041B2">
        <w:rPr>
          <w:rFonts w:ascii="Verdana" w:hAnsi="Verdana"/>
          <w:lang w:val="en-GB"/>
        </w:rPr>
        <w:t xml:space="preserve">and </w:t>
      </w:r>
      <w:r w:rsidRPr="005041B2">
        <w:rPr>
          <w:rFonts w:ascii="Verdana" w:hAnsi="Verdana"/>
          <w:b/>
          <w:lang w:val="en-GB"/>
        </w:rPr>
        <w:t>perpetrator(s)</w:t>
      </w:r>
      <w:r w:rsidRPr="005041B2">
        <w:rPr>
          <w:rFonts w:ascii="Verdana" w:hAnsi="Verdana"/>
          <w:lang w:val="en-GB"/>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052B66F2" w14:textId="77777777" w:rsidR="00ED64F5" w:rsidRPr="005041B2" w:rsidRDefault="00ED64F5" w:rsidP="00ED64F5">
      <w:pPr>
        <w:pStyle w:val="4Bulletedcopyblue"/>
        <w:rPr>
          <w:rFonts w:ascii="Verdana" w:hAnsi="Verdana"/>
          <w:lang w:val="en-GB"/>
        </w:rPr>
      </w:pPr>
    </w:p>
    <w:p w14:paraId="6D1915DF" w14:textId="77777777" w:rsidR="00ED64F5" w:rsidRPr="002F33D1" w:rsidRDefault="00ED64F5" w:rsidP="00ED64F5">
      <w:pPr>
        <w:pStyle w:val="Heading1"/>
        <w:rPr>
          <w:rFonts w:ascii="Verdana" w:hAnsi="Verdana"/>
          <w:color w:val="auto"/>
        </w:rPr>
      </w:pPr>
      <w:bookmarkStart w:id="7" w:name="_Toc199513331"/>
      <w:r w:rsidRPr="002F33D1">
        <w:rPr>
          <w:rFonts w:ascii="Verdana" w:hAnsi="Verdana"/>
          <w:color w:val="auto"/>
        </w:rPr>
        <w:t>4. Equality statement</w:t>
      </w:r>
      <w:bookmarkEnd w:id="7"/>
    </w:p>
    <w:p w14:paraId="7669028C" w14:textId="77777777" w:rsidR="00ED64F5" w:rsidRPr="005041B2" w:rsidRDefault="00ED64F5" w:rsidP="00ED64F5">
      <w:pPr>
        <w:pStyle w:val="1bodycopy10pt"/>
        <w:rPr>
          <w:rFonts w:ascii="Verdana" w:hAnsi="Verdana"/>
          <w:lang w:val="en-GB"/>
        </w:rPr>
      </w:pPr>
      <w:r w:rsidRPr="005041B2">
        <w:rPr>
          <w:rFonts w:ascii="Verdana" w:hAnsi="Verdana"/>
          <w:lang w:val="en-GB"/>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35939C7C" w14:textId="77777777" w:rsidR="00ED64F5" w:rsidRPr="005041B2" w:rsidRDefault="00ED64F5" w:rsidP="00ED64F5">
      <w:pPr>
        <w:pStyle w:val="1bodycopy10pt"/>
        <w:rPr>
          <w:rFonts w:ascii="Verdana" w:hAnsi="Verdana"/>
          <w:lang w:val="en-GB"/>
        </w:rPr>
      </w:pPr>
      <w:r w:rsidRPr="005041B2">
        <w:rPr>
          <w:rFonts w:ascii="Verdana" w:hAnsi="Verdana"/>
          <w:lang w:val="en-GB"/>
        </w:rPr>
        <w:t>We give special consideration to children who:</w:t>
      </w:r>
    </w:p>
    <w:p w14:paraId="7AE722F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Have special educational needs and disabilities (SEND) or health conditions (see section 10)</w:t>
      </w:r>
    </w:p>
    <w:p w14:paraId="1035BA2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Are young carers</w:t>
      </w:r>
    </w:p>
    <w:p w14:paraId="7833EC7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May experiences discrimination due to their race, ethnicity, religion, gender identification or sexuality </w:t>
      </w:r>
    </w:p>
    <w:p w14:paraId="7B02AFA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Have English as an additional language (EAL)</w:t>
      </w:r>
    </w:p>
    <w:p w14:paraId="311A46C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lastRenderedPageBreak/>
        <w:t xml:space="preserve">Are known to be living in difficult situations – for example, temporary accommodation or where there are issues such as substance abuse or domestic violence </w:t>
      </w:r>
    </w:p>
    <w:p w14:paraId="581B274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Are at risk of female genital mutilation (FGM), sexual exploitation, forced marriage, or radicalisation</w:t>
      </w:r>
    </w:p>
    <w:p w14:paraId="24BE8B7D"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Are asylum seekers</w:t>
      </w:r>
    </w:p>
    <w:p w14:paraId="3CF9F2D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Are at risk due to either their own or a family member’s mental health needs </w:t>
      </w:r>
    </w:p>
    <w:p w14:paraId="5BE5A69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Are looked after or previously looked after (see section 12)</w:t>
      </w:r>
    </w:p>
    <w:p w14:paraId="143537E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Are missing or absent from education for prolonged periods and/or frequently</w:t>
      </w:r>
    </w:p>
    <w:p w14:paraId="58ADE66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Whose parent/carer has expressed an intention to remove them from school to be home educated</w:t>
      </w:r>
    </w:p>
    <w:p w14:paraId="226D6061" w14:textId="77777777" w:rsidR="00ED64F5" w:rsidRPr="005041B2" w:rsidRDefault="00ED64F5" w:rsidP="00ED64F5">
      <w:pPr>
        <w:pStyle w:val="4Bulletedcopyblue"/>
        <w:rPr>
          <w:rFonts w:ascii="Verdana" w:hAnsi="Verdana"/>
          <w:lang w:val="en-GB"/>
        </w:rPr>
      </w:pPr>
    </w:p>
    <w:p w14:paraId="591723FB" w14:textId="77777777" w:rsidR="00ED64F5" w:rsidRPr="002F33D1" w:rsidRDefault="00ED64F5" w:rsidP="00ED64F5">
      <w:pPr>
        <w:pStyle w:val="Heading1"/>
        <w:rPr>
          <w:rFonts w:ascii="Verdana" w:hAnsi="Verdana"/>
          <w:color w:val="auto"/>
        </w:rPr>
      </w:pPr>
      <w:bookmarkStart w:id="8" w:name="_Toc199513332"/>
      <w:r w:rsidRPr="002F33D1">
        <w:rPr>
          <w:rFonts w:ascii="Verdana" w:hAnsi="Verdana"/>
          <w:color w:val="auto"/>
        </w:rPr>
        <w:t>5. Roles and responsibilities</w:t>
      </w:r>
      <w:bookmarkEnd w:id="8"/>
    </w:p>
    <w:p w14:paraId="67CC3D9B"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Safeguarding and child protection is </w:t>
      </w:r>
      <w:r w:rsidRPr="005041B2">
        <w:rPr>
          <w:rFonts w:ascii="Verdana" w:hAnsi="Verdana"/>
          <w:b/>
          <w:bCs/>
          <w:lang w:val="en-GB"/>
        </w:rPr>
        <w:t xml:space="preserve">everyone’s </w:t>
      </w:r>
      <w:r w:rsidRPr="005041B2">
        <w:rPr>
          <w:rFonts w:ascii="Verdana" w:hAnsi="Verdana"/>
          <w:lang w:val="en-GB"/>
        </w:rPr>
        <w:t xml:space="preserve">responsibility. This policy applies to all staff, volunteers and governors in the school and is consistent with the procedures of the 3 safeguarding partners. Our policy and procedures also apply to extended school and off-site activities. </w:t>
      </w:r>
    </w:p>
    <w:p w14:paraId="216452F4"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 school plays a crucial role in preventative education. This is in the context of a whole-school approach to preparing pupils for life in modern Britain, and a culture of zero tolerance of sexism, misogyny/misandry, homophobia, biphobia, transphobia and sexual violence/harassment. This will be underpinned by our: </w:t>
      </w:r>
    </w:p>
    <w:p w14:paraId="20CF26D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Behaviour policy </w:t>
      </w:r>
    </w:p>
    <w:p w14:paraId="4611FBE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Pastoral support system </w:t>
      </w:r>
    </w:p>
    <w:p w14:paraId="3AF9485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Planned programme of relationships, sex and health education (RSHE), which is inclusive and delivered regularly, tackling issues such as: </w:t>
      </w:r>
    </w:p>
    <w:p w14:paraId="0859551A"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Healthy and respectful relationships </w:t>
      </w:r>
    </w:p>
    <w:p w14:paraId="662286F5"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Boundaries and consent </w:t>
      </w:r>
    </w:p>
    <w:p w14:paraId="55A04DE7"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Stereotyping, prejudice and equality </w:t>
      </w:r>
    </w:p>
    <w:p w14:paraId="01D97C26"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Body confidence and self-esteem </w:t>
      </w:r>
    </w:p>
    <w:p w14:paraId="0F7C807F"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How to recognise an abusive relationship (including coercive and controlling behaviour) </w:t>
      </w:r>
    </w:p>
    <w:p w14:paraId="365A2E94"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The concepts of, and laws relating to, sexual consent, sexual exploitation, abuse, grooming, coercion, harassment, rape, domestic abuse, so-called honour-based violence such as forced marriage and FGM and how to access support </w:t>
      </w:r>
    </w:p>
    <w:p w14:paraId="3CB9B537"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What constitutes sexual harassment and sexual violence and why they’re always unacceptable </w:t>
      </w:r>
    </w:p>
    <w:p w14:paraId="3B69C377" w14:textId="77777777" w:rsidR="00ED64F5" w:rsidRPr="005041B2" w:rsidRDefault="00ED64F5" w:rsidP="00ED64F5">
      <w:pPr>
        <w:pStyle w:val="Subhead2"/>
        <w:rPr>
          <w:rFonts w:ascii="Verdana" w:hAnsi="Verdana"/>
          <w:lang w:val="en-GB"/>
        </w:rPr>
      </w:pPr>
      <w:r w:rsidRPr="005041B2">
        <w:rPr>
          <w:rFonts w:ascii="Verdana" w:hAnsi="Verdana"/>
          <w:lang w:val="en-GB"/>
        </w:rPr>
        <w:t>5.1 All staff</w:t>
      </w:r>
    </w:p>
    <w:p w14:paraId="637C86D1" w14:textId="77777777" w:rsidR="00ED64F5" w:rsidRPr="005041B2" w:rsidRDefault="00ED64F5" w:rsidP="00ED64F5">
      <w:pPr>
        <w:rPr>
          <w:rFonts w:ascii="Verdana" w:hAnsi="Verdana"/>
        </w:rPr>
      </w:pPr>
      <w:r w:rsidRPr="005041B2">
        <w:rPr>
          <w:rFonts w:ascii="Verdana" w:hAnsi="Verdana"/>
        </w:rPr>
        <w:t>All staff will:</w:t>
      </w:r>
    </w:p>
    <w:p w14:paraId="3B4CF0E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lastRenderedPageBreak/>
        <w:t xml:space="preserve">Read and understand part 1 and annex B of the Department for Education’s statutory safeguarding guidance, </w:t>
      </w:r>
      <w:hyperlink r:id="rId33" w:history="1">
        <w:r w:rsidRPr="005041B2">
          <w:rPr>
            <w:rStyle w:val="Hyperlink"/>
            <w:rFonts w:ascii="Verdana" w:hAnsi="Verdana"/>
            <w:lang w:val="en-GB"/>
          </w:rPr>
          <w:t>Keeping Children Safe in Education</w:t>
        </w:r>
      </w:hyperlink>
      <w:r w:rsidRPr="005041B2">
        <w:rPr>
          <w:rFonts w:ascii="Verdana" w:hAnsi="Verdana"/>
          <w:lang w:val="en-GB"/>
        </w:rPr>
        <w:t>, and review this guidance at least annually</w:t>
      </w:r>
    </w:p>
    <w:p w14:paraId="11C33DE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Sign a declaration at the beginning of each academic year to say that they have reviewed the guidance</w:t>
      </w:r>
    </w:p>
    <w:p w14:paraId="0A2B0BF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Reinforce the importance of online safety when communicating with parents and carers. This includes making parents and carers aware of what we ask children to do online (e.g. sites they need to visit or who they’ll be interacting with online)</w:t>
      </w:r>
    </w:p>
    <w:p w14:paraId="30776B1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Provide a safe space for pupils who are LGBTQ+ to speak out and share their concerns</w:t>
      </w:r>
    </w:p>
    <w:p w14:paraId="7053E8BB" w14:textId="77777777" w:rsidR="00ED64F5" w:rsidRPr="005041B2" w:rsidRDefault="00ED64F5" w:rsidP="00ED64F5">
      <w:pPr>
        <w:rPr>
          <w:rFonts w:ascii="Verdana" w:hAnsi="Verdana"/>
        </w:rPr>
      </w:pPr>
      <w:r w:rsidRPr="005041B2">
        <w:rPr>
          <w:rFonts w:ascii="Verdana" w:hAnsi="Verdana"/>
        </w:rPr>
        <w:t xml:space="preserve">All staff will be aware of: </w:t>
      </w:r>
    </w:p>
    <w:p w14:paraId="5E14418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Our systems that support safeguarding, including this child protection and safeguarding policy, the staff </w:t>
      </w:r>
      <w:r w:rsidRPr="005041B2">
        <w:rPr>
          <w:rStyle w:val="1bodycopy10ptChar"/>
          <w:rFonts w:ascii="Verdana" w:hAnsi="Verdana"/>
          <w:lang w:val="en-GB"/>
        </w:rPr>
        <w:t>code of conduct,</w:t>
      </w:r>
      <w:r w:rsidRPr="005041B2">
        <w:rPr>
          <w:rFonts w:ascii="Verdana" w:hAnsi="Verdana"/>
          <w:color w:val="F15F22"/>
          <w:lang w:val="en-GB"/>
        </w:rPr>
        <w:t xml:space="preserve"> </w:t>
      </w:r>
      <w:r w:rsidRPr="005041B2">
        <w:rPr>
          <w:rFonts w:ascii="Verdana" w:hAnsi="Verdana"/>
          <w:lang w:val="en-GB"/>
        </w:rPr>
        <w:t>the role and identity</w:t>
      </w:r>
      <w:r w:rsidRPr="005041B2">
        <w:rPr>
          <w:rFonts w:ascii="Verdana" w:hAnsi="Verdana"/>
          <w:i/>
          <w:iCs/>
          <w:lang w:val="en-GB"/>
        </w:rPr>
        <w:t xml:space="preserve"> </w:t>
      </w:r>
      <w:r w:rsidRPr="005041B2">
        <w:rPr>
          <w:rFonts w:ascii="Verdana" w:hAnsi="Verdana"/>
          <w:lang w:val="en-GB"/>
        </w:rPr>
        <w:t xml:space="preserve">of the designated safeguarding lead (DSL) and </w:t>
      </w:r>
      <w:r w:rsidRPr="005041B2">
        <w:rPr>
          <w:rStyle w:val="1bodycopy10ptChar"/>
          <w:rFonts w:ascii="Verdana" w:hAnsi="Verdana"/>
          <w:lang w:val="en-GB"/>
        </w:rPr>
        <w:t>deputies (DDSL),</w:t>
      </w:r>
      <w:r w:rsidRPr="005041B2">
        <w:rPr>
          <w:rFonts w:ascii="Verdana" w:hAnsi="Verdana"/>
          <w:lang w:val="en-GB"/>
        </w:rPr>
        <w:t xml:space="preserve"> the behaviour policy, the online safety policy and the safeguarding response to children who go missing from education/who are absent from education. The early help assessment process and their role in it, including identifying emerging problems, liaising with the DSL, and sharing information with other professionals to support early identification and assessment </w:t>
      </w:r>
    </w:p>
    <w:p w14:paraId="4A237C3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process for making referrals to local authority children’s social care and for statutory assessments that may follow a referral, including the role they might be expected to play</w:t>
      </w:r>
    </w:p>
    <w:p w14:paraId="4E601F9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58A8E21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61F7287B" w14:textId="77777777" w:rsidR="00ED64F5" w:rsidRPr="005041B2" w:rsidRDefault="00ED64F5" w:rsidP="00ED64F5">
      <w:pPr>
        <w:pStyle w:val="4Bulletedcopyblue"/>
        <w:numPr>
          <w:ilvl w:val="0"/>
          <w:numId w:val="24"/>
        </w:numPr>
        <w:rPr>
          <w:rFonts w:ascii="Verdana" w:hAnsi="Verdana"/>
          <w:color w:val="92D050"/>
          <w:lang w:val="en-GB"/>
        </w:rPr>
      </w:pPr>
      <w:r w:rsidRPr="005041B2">
        <w:rPr>
          <w:rFonts w:ascii="Verdana" w:hAnsi="Verdana"/>
          <w:lang w:val="en-GB"/>
        </w:rPr>
        <w:t xml:space="preserve">New and emerging threats, including online harm, grooming, </w:t>
      </w:r>
      <w:r w:rsidRPr="005041B2">
        <w:rPr>
          <w:rFonts w:ascii="Verdana" w:hAnsi="Verdana"/>
          <w:lang w:eastAsia="en-GB"/>
        </w:rPr>
        <w:t xml:space="preserve">sexual exploitation, criminal exploitation, radicalisation, </w:t>
      </w:r>
      <w:r w:rsidRPr="005041B2">
        <w:rPr>
          <w:rFonts w:ascii="Verdana" w:hAnsi="Verdana"/>
          <w:lang w:val="en-GB"/>
        </w:rPr>
        <w:t>and the role of technology and social media in presenting harm</w:t>
      </w:r>
    </w:p>
    <w:p w14:paraId="61D8EE7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importance of reassuring victims that they are being taken seriously and that they will be supported and kept safe</w:t>
      </w:r>
    </w:p>
    <w:p w14:paraId="5A42429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fact that children can be at risk of harm inside and outside of their home, at school and online</w:t>
      </w:r>
    </w:p>
    <w:p w14:paraId="3B02A85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fact that children who are (or who are perceived to be) lesbian, gay, bisexual or gender questioning (LGBTQ+) can be targeted by other children</w:t>
      </w:r>
    </w:p>
    <w:p w14:paraId="70014F5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That a </w:t>
      </w:r>
      <w:r w:rsidRPr="005041B2">
        <w:rPr>
          <w:rFonts w:ascii="Verdana" w:hAnsi="Verdana"/>
        </w:rPr>
        <w:t>child and their family may be experiencing multiple needs at the same time</w:t>
      </w:r>
    </w:p>
    <w:p w14:paraId="7D4CF9B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What to look for to identify children who need help or protection </w:t>
      </w:r>
    </w:p>
    <w:p w14:paraId="0D13F3B7" w14:textId="77777777" w:rsidR="00ED64F5" w:rsidRPr="005041B2" w:rsidRDefault="00ED64F5" w:rsidP="00ED64F5">
      <w:pPr>
        <w:rPr>
          <w:rFonts w:ascii="Verdana" w:hAnsi="Verdana"/>
        </w:rPr>
      </w:pPr>
      <w:r w:rsidRPr="005041B2">
        <w:rPr>
          <w:rFonts w:ascii="Verdana" w:hAnsi="Verdana"/>
        </w:rPr>
        <w:t xml:space="preserve">Section 16 and appendix 4 of this policy outline in more detail how staff are supported to do this. </w:t>
      </w:r>
    </w:p>
    <w:p w14:paraId="5179630F"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5.2 The designated safeguarding lead (DSL) </w:t>
      </w:r>
    </w:p>
    <w:p w14:paraId="38DA1D67" w14:textId="7A1B144B" w:rsidR="00ED64F5" w:rsidRPr="005041B2" w:rsidRDefault="00ED64F5" w:rsidP="00ED64F5">
      <w:pPr>
        <w:rPr>
          <w:rFonts w:ascii="Verdana" w:hAnsi="Verdana"/>
        </w:rPr>
      </w:pPr>
      <w:r w:rsidRPr="005041B2">
        <w:rPr>
          <w:rFonts w:ascii="Verdana" w:hAnsi="Verdana"/>
        </w:rPr>
        <w:lastRenderedPageBreak/>
        <w:t xml:space="preserve">The DSL is a member of the senior leadership team. Our DSL is </w:t>
      </w:r>
      <w:r w:rsidR="00726468" w:rsidRPr="00726468">
        <w:rPr>
          <w:rStyle w:val="1bodycopy10ptChar"/>
          <w:rFonts w:ascii="Verdana" w:hAnsi="Verdana"/>
        </w:rPr>
        <w:t xml:space="preserve">Clair Bateman Headteacher </w:t>
      </w:r>
      <w:r w:rsidRPr="00726468">
        <w:rPr>
          <w:rFonts w:ascii="Verdana" w:hAnsi="Verdana"/>
        </w:rPr>
        <w:t xml:space="preserve"> The DSL takes lead responsibility for child protection</w:t>
      </w:r>
      <w:r w:rsidRPr="005041B2">
        <w:rPr>
          <w:rFonts w:ascii="Verdana" w:hAnsi="Verdana"/>
        </w:rPr>
        <w:t xml:space="preserve"> and wider safeguarding in the school. This includes online safety and understanding our filtering and monitoring processes on school devices and school networks to keep pupils safe online.</w:t>
      </w:r>
    </w:p>
    <w:p w14:paraId="22A6C1ED" w14:textId="77777777" w:rsidR="00ED64F5" w:rsidRPr="005041B2" w:rsidRDefault="00ED64F5" w:rsidP="00ED64F5">
      <w:pPr>
        <w:rPr>
          <w:rFonts w:ascii="Verdana" w:hAnsi="Verdana"/>
        </w:rPr>
      </w:pPr>
      <w:r w:rsidRPr="005041B2">
        <w:rPr>
          <w:rFonts w:ascii="Verdana" w:hAnsi="Verdana"/>
        </w:rPr>
        <w:t xml:space="preserve">During term time, the DSL will be available during school hours for staff to discuss any safeguarding concerns. You can contact the DSL via their email as given on page 3 of this policy. </w:t>
      </w:r>
    </w:p>
    <w:p w14:paraId="726A5BD7" w14:textId="4A63EBB4" w:rsidR="00ED64F5" w:rsidRPr="005041B2" w:rsidRDefault="00ED64F5" w:rsidP="00ED64F5">
      <w:pPr>
        <w:rPr>
          <w:rFonts w:ascii="Verdana" w:hAnsi="Verdana"/>
        </w:rPr>
      </w:pPr>
      <w:r w:rsidRPr="005041B2">
        <w:rPr>
          <w:rFonts w:ascii="Verdana" w:hAnsi="Verdana"/>
        </w:rPr>
        <w:t xml:space="preserve">When the DSL is absent, the </w:t>
      </w:r>
      <w:r w:rsidR="00726468">
        <w:rPr>
          <w:rStyle w:val="1bodycopy10ptChar"/>
          <w:rFonts w:ascii="Verdana" w:hAnsi="Verdana"/>
        </w:rPr>
        <w:t xml:space="preserve">Lisa Marie Clarke Assistant Headteacher </w:t>
      </w:r>
      <w:r w:rsidR="009E4D6D">
        <w:rPr>
          <w:rFonts w:ascii="Verdana" w:hAnsi="Verdana"/>
        </w:rPr>
        <w:t>– will act as cover as well as Mel Smyth our Pastoral Lead.</w:t>
      </w:r>
    </w:p>
    <w:p w14:paraId="75523087" w14:textId="55DD632C" w:rsidR="00ED64F5" w:rsidRPr="005041B2" w:rsidRDefault="00ED64F5" w:rsidP="00ED64F5">
      <w:pPr>
        <w:rPr>
          <w:rFonts w:ascii="Verdana" w:hAnsi="Verdana"/>
        </w:rPr>
      </w:pPr>
      <w:r w:rsidRPr="005041B2">
        <w:rPr>
          <w:rFonts w:ascii="Verdana" w:hAnsi="Verdana"/>
        </w:rPr>
        <w:t xml:space="preserve">If the DSL and </w:t>
      </w:r>
      <w:r w:rsidR="00726468" w:rsidRPr="00726468">
        <w:rPr>
          <w:rStyle w:val="1bodycopy10ptChar"/>
          <w:rFonts w:ascii="Verdana" w:hAnsi="Verdana"/>
        </w:rPr>
        <w:t>deputy</w:t>
      </w:r>
      <w:r w:rsidRPr="00726468">
        <w:rPr>
          <w:rFonts w:ascii="Verdana" w:hAnsi="Verdana"/>
        </w:rPr>
        <w:t xml:space="preserve"> a</w:t>
      </w:r>
      <w:r w:rsidRPr="005041B2">
        <w:rPr>
          <w:rFonts w:ascii="Verdana" w:hAnsi="Verdana"/>
        </w:rPr>
        <w:t>re not available,</w:t>
      </w:r>
      <w:r w:rsidRPr="005041B2">
        <w:rPr>
          <w:rFonts w:ascii="Verdana" w:hAnsi="Verdana"/>
          <w:color w:val="ED7D31"/>
        </w:rPr>
        <w:t xml:space="preserve"> </w:t>
      </w:r>
      <w:r w:rsidRPr="005041B2">
        <w:rPr>
          <w:rStyle w:val="1bodycopy10ptChar"/>
          <w:rFonts w:ascii="Verdana" w:hAnsi="Verdana"/>
        </w:rPr>
        <w:t xml:space="preserve">support can be gained by contacting the Trust safeguarding Lead on </w:t>
      </w:r>
      <w:hyperlink r:id="rId34" w:history="1">
        <w:r w:rsidRPr="005041B2">
          <w:rPr>
            <w:rStyle w:val="Hyperlink"/>
            <w:rFonts w:ascii="Verdana" w:hAnsi="Verdana"/>
          </w:rPr>
          <w:t>safeguarding@tpacademytrust.org</w:t>
        </w:r>
      </w:hyperlink>
      <w:r w:rsidRPr="005041B2">
        <w:rPr>
          <w:rFonts w:ascii="Verdana" w:hAnsi="Verdana"/>
        </w:rPr>
        <w:t xml:space="preserve">. </w:t>
      </w:r>
    </w:p>
    <w:p w14:paraId="6D1C9AC2" w14:textId="77777777" w:rsidR="00ED64F5" w:rsidRPr="005041B2" w:rsidRDefault="00ED64F5" w:rsidP="00ED64F5">
      <w:pPr>
        <w:rPr>
          <w:rFonts w:ascii="Verdana" w:hAnsi="Verdana"/>
        </w:rPr>
      </w:pPr>
      <w:r w:rsidRPr="005041B2">
        <w:rPr>
          <w:rFonts w:ascii="Verdana" w:hAnsi="Verdana"/>
        </w:rPr>
        <w:t>The DSL will be given the time, funding, training, resources and support to:</w:t>
      </w:r>
    </w:p>
    <w:p w14:paraId="7D69FE1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Provide advice and support to other staff on child welfare and child protection matters</w:t>
      </w:r>
    </w:p>
    <w:p w14:paraId="6645645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Take part in strategy discussions and inter-agency meetings and/or support other staff to do so</w:t>
      </w:r>
    </w:p>
    <w:p w14:paraId="0F27291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Contribute to the assessment of children</w:t>
      </w:r>
    </w:p>
    <w:p w14:paraId="6C5EFAE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Refer suspected cases, as appropriate, to the relevant body (local authority children’s social care, Channel programme, Disclosure and Barring Service (DBS), and/or police), and support staff who make such referrals directly</w:t>
      </w:r>
    </w:p>
    <w:p w14:paraId="12CCD46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Have a good understanding of harmful sexual behaviour </w:t>
      </w:r>
    </w:p>
    <w:p w14:paraId="56FC39F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Have a good understanding of the filtering and monitoring systems and processes in place at our school</w:t>
      </w:r>
    </w:p>
    <w:p w14:paraId="2548C9C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Make sure that staff have appropriate Prevent training and induction</w:t>
      </w:r>
    </w:p>
    <w:p w14:paraId="74723D65" w14:textId="77777777" w:rsidR="00ED64F5" w:rsidRPr="005041B2" w:rsidRDefault="00ED64F5" w:rsidP="00ED64F5">
      <w:pPr>
        <w:rPr>
          <w:rFonts w:ascii="Verdana" w:hAnsi="Verdana"/>
        </w:rPr>
      </w:pPr>
      <w:r w:rsidRPr="005041B2">
        <w:rPr>
          <w:rFonts w:ascii="Verdana" w:hAnsi="Verdana"/>
        </w:rPr>
        <w:t xml:space="preserve">The DSL will also: </w:t>
      </w:r>
    </w:p>
    <w:p w14:paraId="5DAA44ED"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Keep the headteacher informed of any issues. Where the Headteacher is the DSL with information sharing will extend to the Senior Leadership Team of the School.</w:t>
      </w:r>
    </w:p>
    <w:p w14:paraId="68230E0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Liaise with local authority case managers and designated officers for child protection concerns as appropriate</w:t>
      </w:r>
    </w:p>
    <w:p w14:paraId="23DE7C9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Discuss the local response to sexual violence and sexual harassment with police and local authority children’s social care colleagues to prepare the school’s policies</w:t>
      </w:r>
    </w:p>
    <w:p w14:paraId="295E500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222FCAB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Be aware that children must have an ‘appropriate adult’ to support and help them in the case of a police investigation or search </w:t>
      </w:r>
    </w:p>
    <w:p w14:paraId="1E81C473" w14:textId="77777777" w:rsidR="00ED64F5" w:rsidRPr="005041B2" w:rsidRDefault="00ED64F5" w:rsidP="00ED64F5">
      <w:pPr>
        <w:rPr>
          <w:rFonts w:ascii="Verdana" w:hAnsi="Verdana"/>
        </w:rPr>
      </w:pPr>
      <w:r w:rsidRPr="005041B2">
        <w:rPr>
          <w:rFonts w:ascii="Verdana" w:hAnsi="Verdana"/>
        </w:rPr>
        <w:t xml:space="preserve">The full responsibilities of the DSL and </w:t>
      </w:r>
      <w:r w:rsidRPr="005041B2">
        <w:rPr>
          <w:rStyle w:val="1bodycopy10ptChar"/>
          <w:rFonts w:ascii="Verdana" w:hAnsi="Verdana"/>
        </w:rPr>
        <w:t xml:space="preserve">DDSL </w:t>
      </w:r>
      <w:r w:rsidRPr="005041B2">
        <w:rPr>
          <w:rFonts w:ascii="Verdana" w:hAnsi="Verdana"/>
        </w:rPr>
        <w:t>are set out in their job descriptions and defined within Keeping Children Safe in Education.</w:t>
      </w:r>
    </w:p>
    <w:p w14:paraId="735A390E" w14:textId="77777777" w:rsidR="00ED64F5" w:rsidRPr="005041B2" w:rsidRDefault="00ED64F5" w:rsidP="00ED64F5">
      <w:pPr>
        <w:pStyle w:val="Subhead2"/>
        <w:rPr>
          <w:rFonts w:ascii="Verdana" w:hAnsi="Verdana"/>
          <w:lang w:val="en-GB"/>
        </w:rPr>
      </w:pPr>
      <w:r w:rsidRPr="005041B2">
        <w:rPr>
          <w:rFonts w:ascii="Verdana" w:hAnsi="Verdana"/>
          <w:lang w:val="en-GB"/>
        </w:rPr>
        <w:lastRenderedPageBreak/>
        <w:t>5.3 The Board of Trustees</w:t>
      </w:r>
    </w:p>
    <w:p w14:paraId="674BC0A6" w14:textId="77777777" w:rsidR="00ED64F5" w:rsidRPr="005041B2" w:rsidRDefault="00ED64F5" w:rsidP="00ED64F5">
      <w:pPr>
        <w:rPr>
          <w:rFonts w:ascii="Verdana" w:hAnsi="Verdana"/>
        </w:rPr>
      </w:pPr>
      <w:r w:rsidRPr="005041B2">
        <w:rPr>
          <w:rFonts w:ascii="Verdana" w:hAnsi="Verdana"/>
        </w:rPr>
        <w:t>The board with Governance responsibility will:</w:t>
      </w:r>
    </w:p>
    <w:p w14:paraId="602A962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Facilitate a whole-school approach to safeguarding, ensuring that safeguarding and child protection are at the forefront of, and underpin, all relevant aspects of process and policy development</w:t>
      </w:r>
    </w:p>
    <w:p w14:paraId="5CCFBEB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Evaluate and approve this policy at each review, ensuring it complies with the law, and hold the headteacher to account for its implementation</w:t>
      </w:r>
    </w:p>
    <w:p w14:paraId="28D5780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Be aware of its obligations under the Human Rights Act 1998, the Equality Act 2010 (including the Public Sector Equality Duty), and our school’s local multi-agency safeguarding arrangements </w:t>
      </w:r>
    </w:p>
    <w:p w14:paraId="206AB22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Appoint a senior board level (or equivalent) lead  to monitor the effectiveness of this policy in conjunction with the full governing board. This is always a different person from the DSL</w:t>
      </w:r>
    </w:p>
    <w:p w14:paraId="38418DE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Ensure all staff undergo safeguarding and child protection training, including online safety, and that such training is regularly updated and is in line with advice from the safeguarding partners</w:t>
      </w:r>
    </w:p>
    <w:p w14:paraId="45EDF44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Ensure that the school has appropriate filtering and monitoring systems in place and review their effectiveness. This includes:</w:t>
      </w:r>
    </w:p>
    <w:p w14:paraId="54C0BFA0"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Making sure that the leadership team and staff are aware of the provisions in place, and that they understand their expectations, roles and responsibilities around filtering and monitoring as part of safeguarding training</w:t>
      </w:r>
    </w:p>
    <w:p w14:paraId="01843EB0"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Reviewing the </w:t>
      </w:r>
      <w:hyperlink r:id="rId35" w:history="1">
        <w:r w:rsidRPr="005041B2">
          <w:rPr>
            <w:rStyle w:val="Hyperlink"/>
            <w:rFonts w:ascii="Verdana" w:hAnsi="Verdana"/>
            <w:lang w:val="en-GB"/>
          </w:rPr>
          <w:t>DfE’s filtering and monitoring standards</w:t>
        </w:r>
      </w:hyperlink>
      <w:r w:rsidRPr="005041B2">
        <w:rPr>
          <w:rFonts w:ascii="Verdana" w:hAnsi="Verdana"/>
          <w:lang w:val="en-GB"/>
        </w:rPr>
        <w:t>, and discussing with IT staff and service providers what needs to be done to support the school in meeting these standards</w:t>
      </w:r>
    </w:p>
    <w:p w14:paraId="4965861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Make sure:</w:t>
      </w:r>
    </w:p>
    <w:p w14:paraId="56D5AA8C"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The DSL has the appropriate status and authority to carry out their job, including additional time, funding, training, resources and support </w:t>
      </w:r>
    </w:p>
    <w:p w14:paraId="5DFC96C6"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Online safety is a running and interrelated theme within the whole-school approach to safeguarding and related policies </w:t>
      </w:r>
    </w:p>
    <w:p w14:paraId="3E310292"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The DSL has lead authority for safeguarding, including online safety and understanding the filtering and monitoring systems and processes in place </w:t>
      </w:r>
    </w:p>
    <w:p w14:paraId="793C704E"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The school has procedures to manage any safeguarding concerns (no matter how small) or allegations that do not meet the harm threshold (low-level concerns) about staff members (including supply staff, volunteers and contractors). Appendix 3 of this policy covers this procedure </w:t>
      </w:r>
    </w:p>
    <w:p w14:paraId="1EAD554D"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That this policy reflects that children with SEND, or certain medical or physical health conditions, can face additional barriers to any abuse or neglect being recognised    </w:t>
      </w:r>
    </w:p>
    <w:p w14:paraId="7AAE334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Where another body is providing services or activities (regardless of whether or not the children who attend these services/activities are children on the school roll): </w:t>
      </w:r>
    </w:p>
    <w:p w14:paraId="07F20F80"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Seek assurance that the other body has appropriate safeguarding and child protection policies/procedures in place, and inspect them if needed </w:t>
      </w:r>
    </w:p>
    <w:p w14:paraId="6C4959C5"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lastRenderedPageBreak/>
        <w:t xml:space="preserve">Make sure there are arrangements for the body to liaise with the school about safeguarding arrangements, where appropriate </w:t>
      </w:r>
    </w:p>
    <w:p w14:paraId="5505C437"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Make sure that safeguarding requirements are a condition of using the school premises, and that any agreement to use the premises would be terminated if the other body fails to comply </w:t>
      </w:r>
    </w:p>
    <w:p w14:paraId="59455050" w14:textId="77777777" w:rsidR="00ED64F5" w:rsidRPr="005041B2" w:rsidRDefault="00ED64F5" w:rsidP="00ED64F5">
      <w:pPr>
        <w:rPr>
          <w:rFonts w:ascii="Verdana" w:hAnsi="Verdana"/>
        </w:rPr>
      </w:pPr>
      <w:r w:rsidRPr="005041B2">
        <w:rPr>
          <w:rFonts w:ascii="Verdana" w:hAnsi="Verdana"/>
        </w:rPr>
        <w:t xml:space="preserve">The chair of governors will act as the ‘case manager’ in the event that an allegation of abuse is made against the headteacher, where appropriate (see appendix 3). </w:t>
      </w:r>
    </w:p>
    <w:p w14:paraId="53270133" w14:textId="77777777" w:rsidR="00ED64F5" w:rsidRPr="005041B2" w:rsidRDefault="00ED64F5" w:rsidP="00ED64F5">
      <w:pPr>
        <w:rPr>
          <w:rFonts w:ascii="Verdana" w:hAnsi="Verdana"/>
        </w:rPr>
      </w:pPr>
      <w:r w:rsidRPr="005041B2">
        <w:rPr>
          <w:rFonts w:ascii="Verdana" w:hAnsi="Verdana"/>
        </w:rPr>
        <w:t xml:space="preserve">All governors will read Keeping Children Safe in Education in its entirety. </w:t>
      </w:r>
    </w:p>
    <w:p w14:paraId="1A65F033" w14:textId="77777777" w:rsidR="00ED64F5" w:rsidRPr="005041B2" w:rsidRDefault="00ED64F5" w:rsidP="00ED64F5">
      <w:pPr>
        <w:rPr>
          <w:rFonts w:ascii="Verdana" w:hAnsi="Verdana"/>
          <w:b/>
          <w:bCs/>
        </w:rPr>
      </w:pPr>
      <w:r w:rsidRPr="005041B2">
        <w:rPr>
          <w:rFonts w:ascii="Verdana" w:hAnsi="Verdana"/>
          <w:b/>
          <w:bCs/>
        </w:rPr>
        <w:t xml:space="preserve">Local Monitoring Committee </w:t>
      </w:r>
    </w:p>
    <w:p w14:paraId="53BC92DE" w14:textId="77777777" w:rsidR="00ED64F5" w:rsidRPr="005041B2" w:rsidRDefault="00ED64F5" w:rsidP="00ED64F5">
      <w:pPr>
        <w:rPr>
          <w:rFonts w:ascii="Verdana" w:hAnsi="Verdana"/>
        </w:rPr>
      </w:pPr>
      <w:r w:rsidRPr="005041B2">
        <w:rPr>
          <w:rFonts w:ascii="Verdana" w:hAnsi="Verdana"/>
        </w:rPr>
        <w:t xml:space="preserve">At a local Level the Local Monitoring Committee role is to: </w:t>
      </w:r>
    </w:p>
    <w:p w14:paraId="045B2D49" w14:textId="77777777" w:rsidR="00ED64F5" w:rsidRPr="005041B2" w:rsidRDefault="00ED64F5" w:rsidP="00ED64F5">
      <w:pPr>
        <w:pStyle w:val="ListParagraph"/>
        <w:numPr>
          <w:ilvl w:val="0"/>
          <w:numId w:val="37"/>
        </w:numPr>
        <w:spacing w:after="120" w:line="240" w:lineRule="auto"/>
        <w:contextualSpacing/>
        <w:rPr>
          <w:rFonts w:ascii="Verdana" w:hAnsi="Verdana"/>
        </w:rPr>
      </w:pPr>
      <w:r w:rsidRPr="005041B2">
        <w:rPr>
          <w:rFonts w:ascii="Verdana" w:hAnsi="Verdana"/>
        </w:rPr>
        <w:t xml:space="preserve">Foster a culture that prioritises the safety and wellbeing of all pupils and staff in the school. </w:t>
      </w:r>
    </w:p>
    <w:p w14:paraId="38E50CCE" w14:textId="77777777" w:rsidR="00ED64F5" w:rsidRPr="005041B2" w:rsidRDefault="00ED64F5" w:rsidP="00ED64F5">
      <w:pPr>
        <w:pStyle w:val="ListParagraph"/>
        <w:numPr>
          <w:ilvl w:val="0"/>
          <w:numId w:val="37"/>
        </w:numPr>
        <w:spacing w:after="120" w:line="240" w:lineRule="auto"/>
        <w:contextualSpacing/>
        <w:rPr>
          <w:rFonts w:ascii="Verdana" w:hAnsi="Verdana"/>
        </w:rPr>
      </w:pPr>
      <w:r w:rsidRPr="005041B2">
        <w:rPr>
          <w:rFonts w:ascii="Verdana" w:hAnsi="Verdana"/>
        </w:rPr>
        <w:t xml:space="preserve">Ensure that the adopted safeguarding policies and procedures reflect the safeguarding challenges and context of the school. </w:t>
      </w:r>
    </w:p>
    <w:p w14:paraId="46291905" w14:textId="77777777" w:rsidR="00ED64F5" w:rsidRPr="005041B2" w:rsidRDefault="00ED64F5" w:rsidP="00ED64F5">
      <w:pPr>
        <w:pStyle w:val="ListParagraph"/>
        <w:numPr>
          <w:ilvl w:val="0"/>
          <w:numId w:val="37"/>
        </w:numPr>
        <w:spacing w:after="120" w:line="240" w:lineRule="auto"/>
        <w:contextualSpacing/>
        <w:rPr>
          <w:rFonts w:ascii="Verdana" w:hAnsi="Verdana"/>
        </w:rPr>
      </w:pPr>
      <w:r w:rsidRPr="005041B2">
        <w:rPr>
          <w:rFonts w:ascii="Verdana" w:hAnsi="Verdana"/>
        </w:rPr>
        <w:t xml:space="preserve">Monitor the implementation of safeguarding policies and the effectiveness of procedures. </w:t>
      </w:r>
    </w:p>
    <w:p w14:paraId="31B1BB05" w14:textId="77777777" w:rsidR="00ED64F5" w:rsidRPr="005041B2" w:rsidRDefault="00ED64F5" w:rsidP="00ED64F5">
      <w:pPr>
        <w:pStyle w:val="ListParagraph"/>
        <w:numPr>
          <w:ilvl w:val="0"/>
          <w:numId w:val="37"/>
        </w:numPr>
        <w:spacing w:after="120" w:line="240" w:lineRule="auto"/>
        <w:contextualSpacing/>
        <w:rPr>
          <w:rFonts w:ascii="Verdana" w:hAnsi="Verdana"/>
        </w:rPr>
      </w:pPr>
      <w:r w:rsidRPr="005041B2">
        <w:rPr>
          <w:rFonts w:ascii="Verdana" w:hAnsi="Verdana"/>
        </w:rPr>
        <w:t xml:space="preserve">Designate a link committee member to take leadership responsibility for safeguarding. </w:t>
      </w:r>
    </w:p>
    <w:p w14:paraId="0A607F5E" w14:textId="77777777" w:rsidR="00ED64F5" w:rsidRPr="005041B2" w:rsidRDefault="00ED64F5" w:rsidP="00ED64F5">
      <w:pPr>
        <w:pStyle w:val="ListParagraph"/>
        <w:numPr>
          <w:ilvl w:val="0"/>
          <w:numId w:val="37"/>
        </w:numPr>
        <w:spacing w:after="120" w:line="240" w:lineRule="auto"/>
        <w:contextualSpacing/>
        <w:rPr>
          <w:rFonts w:ascii="Verdana" w:hAnsi="Verdana"/>
        </w:rPr>
      </w:pPr>
      <w:r w:rsidRPr="005041B2">
        <w:rPr>
          <w:rFonts w:ascii="Verdana" w:hAnsi="Verdana"/>
        </w:rPr>
        <w:t>Monitor the school’s state, ensuring that appropriate policies are adopted and followed in order to keep pupils and staff safe.</w:t>
      </w:r>
    </w:p>
    <w:p w14:paraId="3302F6BE" w14:textId="77777777" w:rsidR="00ED64F5" w:rsidRPr="005041B2" w:rsidRDefault="00ED64F5" w:rsidP="00ED64F5">
      <w:pPr>
        <w:rPr>
          <w:rFonts w:ascii="Verdana" w:hAnsi="Verdana"/>
        </w:rPr>
      </w:pPr>
      <w:r w:rsidRPr="005041B2">
        <w:rPr>
          <w:rFonts w:ascii="Verdana" w:hAnsi="Verdana"/>
        </w:rPr>
        <w:t>Details of how the governance roles in TPAT are undertaken can be found on the TPAT website.</w:t>
      </w:r>
    </w:p>
    <w:p w14:paraId="13C09657" w14:textId="77777777" w:rsidR="00ED64F5" w:rsidRPr="005041B2" w:rsidRDefault="00ED64F5" w:rsidP="00ED64F5">
      <w:pPr>
        <w:pStyle w:val="Subhead2"/>
        <w:rPr>
          <w:rFonts w:ascii="Verdana" w:hAnsi="Verdana"/>
          <w:lang w:val="en-GB"/>
        </w:rPr>
      </w:pPr>
      <w:r w:rsidRPr="005041B2">
        <w:rPr>
          <w:rFonts w:ascii="Verdana" w:hAnsi="Verdana"/>
          <w:lang w:val="en-GB"/>
        </w:rPr>
        <w:t>5.4 The headteacher</w:t>
      </w:r>
    </w:p>
    <w:p w14:paraId="5E544DBD" w14:textId="77777777" w:rsidR="00ED64F5" w:rsidRPr="005041B2" w:rsidRDefault="00ED64F5" w:rsidP="00ED64F5">
      <w:pPr>
        <w:rPr>
          <w:rFonts w:ascii="Verdana" w:hAnsi="Verdana"/>
        </w:rPr>
      </w:pPr>
      <w:r w:rsidRPr="005041B2">
        <w:rPr>
          <w:rFonts w:ascii="Verdana" w:hAnsi="Verdana"/>
        </w:rPr>
        <w:t>The headteacher is responsible for the implementation of this policy, including:</w:t>
      </w:r>
    </w:p>
    <w:p w14:paraId="6337261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Ensuring that staff (including temporary staff) and volunteers: </w:t>
      </w:r>
    </w:p>
    <w:p w14:paraId="55BD7023"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Are informed of our systems that support safeguarding, including this policy, as part of their induction</w:t>
      </w:r>
    </w:p>
    <w:p w14:paraId="5F83CD7F"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Understand and follow the procedures included in this policy, particularly those concerning referrals of cases of suspected abuse and neglect </w:t>
      </w:r>
    </w:p>
    <w:p w14:paraId="5E6F78B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Communicating this policy to parents/carers when their child joins the school and via the school website</w:t>
      </w:r>
    </w:p>
    <w:p w14:paraId="7577272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Ensuring that the DSL has appropriate time, funding, training and resources, and that there is always adequate cover if the DSL is absent</w:t>
      </w:r>
    </w:p>
    <w:p w14:paraId="7725C3C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Acting as the ‘case manager’ in the event of an allegation of abuse made against another member of staff or volunteer, where appropriate (see appendix 3)</w:t>
      </w:r>
    </w:p>
    <w:p w14:paraId="7ED3B32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Making decisions regarding all low-level concerns.</w:t>
      </w:r>
    </w:p>
    <w:p w14:paraId="1A8BE81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Ensuring the relevant staffing ratios are met, where applicable</w:t>
      </w:r>
    </w:p>
    <w:p w14:paraId="04543C0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Making sure each child in the Early Years Foundation Stage is assigned a key person</w:t>
      </w:r>
    </w:p>
    <w:p w14:paraId="2E8FF226" w14:textId="77777777" w:rsidR="00ED64F5" w:rsidRPr="005041B2" w:rsidRDefault="00ED64F5" w:rsidP="00ED64F5">
      <w:pPr>
        <w:pStyle w:val="4Bulletedcopyblue"/>
        <w:numPr>
          <w:ilvl w:val="0"/>
          <w:numId w:val="24"/>
        </w:numPr>
        <w:rPr>
          <w:rFonts w:ascii="Verdana" w:hAnsi="Verdana"/>
          <w:lang w:val="en-GB"/>
        </w:rPr>
      </w:pPr>
      <w:bookmarkStart w:id="9" w:name="_Hlk139033654"/>
      <w:r w:rsidRPr="005041B2">
        <w:rPr>
          <w:rFonts w:ascii="Verdana" w:hAnsi="Verdana"/>
          <w:lang w:val="en-GB"/>
        </w:rPr>
        <w:lastRenderedPageBreak/>
        <w:t>Overseeing the safe use of technology, and devices like mobile phones and cameras in the setting</w:t>
      </w:r>
    </w:p>
    <w:bookmarkEnd w:id="9"/>
    <w:p w14:paraId="63495D37"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5.5 Virtual school heads </w:t>
      </w:r>
    </w:p>
    <w:p w14:paraId="1089F6C7"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Virtual school heads (VSHs) have a non-statutory responsibility for the strategic oversight of the educational attendance, attainment and progress of pupils with a social worker. </w:t>
      </w:r>
    </w:p>
    <w:p w14:paraId="17CCE412" w14:textId="77777777" w:rsidR="00ED64F5" w:rsidRPr="005041B2" w:rsidRDefault="00ED64F5" w:rsidP="00ED64F5">
      <w:pPr>
        <w:pStyle w:val="4Bulletedcopyblue"/>
        <w:rPr>
          <w:rFonts w:ascii="Verdana" w:hAnsi="Verdana"/>
          <w:lang w:val="en-GB"/>
        </w:rPr>
      </w:pPr>
      <w:bookmarkStart w:id="10" w:name="_Hlk203058322"/>
      <w:r w:rsidRPr="005041B2">
        <w:rPr>
          <w:rFonts w:ascii="Verdana" w:hAnsi="Verdana"/>
          <w:lang w:val="en-GB"/>
        </w:rPr>
        <w:t>VSHs also have a non-statutory responsibility to promote the educational achievement of children in kinship care (children who live with a relative or close family friend).</w:t>
      </w:r>
      <w:bookmarkEnd w:id="10"/>
    </w:p>
    <w:p w14:paraId="2A564DB9" w14:textId="77777777" w:rsidR="00ED64F5" w:rsidRPr="005041B2" w:rsidRDefault="00ED64F5" w:rsidP="00ED64F5">
      <w:pPr>
        <w:pStyle w:val="4Bulletedcopyblue"/>
        <w:rPr>
          <w:rFonts w:ascii="Verdana" w:hAnsi="Verdana"/>
          <w:lang w:val="en-GB"/>
        </w:rPr>
      </w:pPr>
      <w:r w:rsidRPr="005041B2">
        <w:rPr>
          <w:rFonts w:ascii="Verdana" w:hAnsi="Verdana"/>
          <w:lang w:val="en-GB"/>
        </w:rPr>
        <w:t xml:space="preserve">They should also identify and engage with key professionals, e.g. DSLs, special educational needs co-ordinators (SENCOs), social workers, mental health leads and others.  </w:t>
      </w:r>
    </w:p>
    <w:p w14:paraId="4BF07B1D" w14:textId="77777777" w:rsidR="00ED64F5" w:rsidRPr="002F33D1" w:rsidRDefault="00ED64F5" w:rsidP="00ED64F5">
      <w:pPr>
        <w:pStyle w:val="Heading1"/>
        <w:rPr>
          <w:rFonts w:ascii="Verdana" w:hAnsi="Verdana"/>
          <w:color w:val="auto"/>
        </w:rPr>
      </w:pPr>
      <w:bookmarkStart w:id="11" w:name="_Toc199513333"/>
      <w:r w:rsidRPr="002F33D1">
        <w:rPr>
          <w:rFonts w:ascii="Verdana" w:hAnsi="Verdana"/>
          <w:color w:val="auto"/>
        </w:rPr>
        <w:t>6. Confidentiality</w:t>
      </w:r>
      <w:bookmarkEnd w:id="11"/>
    </w:p>
    <w:p w14:paraId="63AFD742"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Our Trust policy for Data Protection provides all staff with a secure framework within which to operate to ensure that Data protection and confidentially is maintained. </w:t>
      </w:r>
    </w:p>
    <w:p w14:paraId="6BE1E301"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With respect to data protection and confidentiality of safeguarding all staff must note: </w:t>
      </w:r>
    </w:p>
    <w:p w14:paraId="53CE8A0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Timely information sharing is essential to effective safeguarding, this includes information formed at the first point of emerging concerns or if a child is subject to Child Protection procedures. </w:t>
      </w:r>
    </w:p>
    <w:p w14:paraId="3591574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Fears about sharing information must not be allowed to stand in the way of the need to promote the welfare, and protect the safety, of children</w:t>
      </w:r>
    </w:p>
    <w:p w14:paraId="23CD1B0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Data Protection Act (DPA) 2018 and the UK GDPR do not prevent, or limit, the sharing of information for the purposes of keeping children safe</w:t>
      </w:r>
    </w:p>
    <w:p w14:paraId="0E91A64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04A5562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Staff should never promise a child that they will not tell anyone about a report of abuse, as this may not be in the child’s best interests</w:t>
      </w:r>
    </w:p>
    <w:p w14:paraId="55E7C86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If a victim asks the school not to tell anyone about the sexual violence or sexual harassment: </w:t>
      </w:r>
    </w:p>
    <w:p w14:paraId="37FFD8E8"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The DSL will consider the lawful basis under UK GDPR before making their decision. The decision and basis for sharing or not sharing information will be recorded. Staff can be support with decision making by request.  decision. Decision will always be made on a case-by-case basis. </w:t>
      </w:r>
    </w:p>
    <w:p w14:paraId="6D310CAD"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The DSL will have to balance the victim’s wishes against their duty to protect the victim and other children </w:t>
      </w:r>
    </w:p>
    <w:p w14:paraId="0DC0453B"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The DSL should consider that: </w:t>
      </w:r>
    </w:p>
    <w:p w14:paraId="242CAFFE" w14:textId="77777777" w:rsidR="00ED64F5" w:rsidRPr="005041B2" w:rsidRDefault="00ED64F5" w:rsidP="00ED64F5">
      <w:pPr>
        <w:pStyle w:val="4Bulletedcopyblue"/>
        <w:numPr>
          <w:ilvl w:val="2"/>
          <w:numId w:val="24"/>
        </w:numPr>
        <w:rPr>
          <w:rFonts w:ascii="Verdana" w:hAnsi="Verdana"/>
          <w:lang w:val="en-GB"/>
        </w:rPr>
      </w:pPr>
      <w:r w:rsidRPr="005041B2">
        <w:rPr>
          <w:rFonts w:ascii="Verdana" w:hAnsi="Verdana"/>
          <w:lang w:val="en-GB"/>
        </w:rPr>
        <w:t xml:space="preserve">Parents or carers should normally be informed (unless this would put the victim at greater risk) </w:t>
      </w:r>
    </w:p>
    <w:p w14:paraId="616868A8" w14:textId="77777777" w:rsidR="00ED64F5" w:rsidRPr="005041B2" w:rsidRDefault="00ED64F5" w:rsidP="00ED64F5">
      <w:pPr>
        <w:pStyle w:val="4Bulletedcopyblue"/>
        <w:numPr>
          <w:ilvl w:val="2"/>
          <w:numId w:val="24"/>
        </w:numPr>
        <w:rPr>
          <w:rFonts w:ascii="Verdana" w:hAnsi="Verdana"/>
          <w:lang w:val="en-GB"/>
        </w:rPr>
      </w:pPr>
      <w:r w:rsidRPr="005041B2">
        <w:rPr>
          <w:rFonts w:ascii="Verdana" w:hAnsi="Verdana"/>
          <w:lang w:val="en-GB"/>
        </w:rPr>
        <w:t xml:space="preserve">The basic safeguarding principle is: if a child is at risk of harm, is in immediate danger, or has been harmed, a referral should be made to local authority children’s social care </w:t>
      </w:r>
    </w:p>
    <w:p w14:paraId="7D83D682" w14:textId="77777777" w:rsidR="00ED64F5" w:rsidRPr="005041B2" w:rsidRDefault="00ED64F5" w:rsidP="00ED64F5">
      <w:pPr>
        <w:pStyle w:val="4Bulletedcopyblue"/>
        <w:numPr>
          <w:ilvl w:val="2"/>
          <w:numId w:val="24"/>
        </w:numPr>
        <w:rPr>
          <w:rFonts w:ascii="Verdana" w:hAnsi="Verdana"/>
          <w:lang w:val="en-GB"/>
        </w:rPr>
      </w:pPr>
      <w:r w:rsidRPr="005041B2">
        <w:rPr>
          <w:rFonts w:ascii="Verdana" w:hAnsi="Verdana"/>
          <w:lang w:val="en-GB"/>
        </w:rPr>
        <w:lastRenderedPageBreak/>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45C9457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Regarding anonymity, all staff will: </w:t>
      </w:r>
    </w:p>
    <w:p w14:paraId="557BCDCF"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Be aware of anonymity, witness support and the criminal process in general where an allegation of sexual violence or sexual harassment is progressing through the criminal justice system </w:t>
      </w:r>
    </w:p>
    <w:p w14:paraId="099372A4"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78A1BB64"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Consider the potential impact of social media in facilitating the spreading of rumours and exposing victims’ identities</w:t>
      </w:r>
    </w:p>
    <w:p w14:paraId="6F9EE5E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The government’s </w:t>
      </w:r>
      <w:hyperlink r:id="rId36" w:history="1">
        <w:r w:rsidRPr="005041B2">
          <w:rPr>
            <w:rStyle w:val="Hyperlink"/>
            <w:rFonts w:ascii="Verdana" w:hAnsi="Verdana"/>
            <w:lang w:val="en-GB"/>
          </w:rPr>
          <w:t>information sharing advice for safeguarding practitioners</w:t>
        </w:r>
      </w:hyperlink>
      <w:r w:rsidRPr="005041B2">
        <w:rPr>
          <w:rFonts w:ascii="Verdana" w:hAnsi="Verdana"/>
          <w:lang w:val="en-GB"/>
        </w:rPr>
        <w:t xml:space="preserve"> includes 7 ‘golden rules’ for sharing information (including personal information), and will support staff who have to make decisions about sharing information</w:t>
      </w:r>
    </w:p>
    <w:p w14:paraId="3DE6FBC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If staff are in any doubt about sharing information, they should speak to the DSL (or deputy)</w:t>
      </w:r>
    </w:p>
    <w:p w14:paraId="6155DCEE"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 xml:space="preserve">Confidentiality is also addressed in this policy with respect to record-keeping in section 15, and allegations of abuse against staff in appendix 3 </w:t>
      </w:r>
      <w:r w:rsidRPr="005041B2">
        <w:rPr>
          <w:rFonts w:ascii="Verdana" w:hAnsi="Verdana"/>
        </w:rPr>
        <w:br/>
      </w:r>
    </w:p>
    <w:p w14:paraId="360975EC" w14:textId="77777777" w:rsidR="00ED64F5" w:rsidRPr="002F33D1" w:rsidRDefault="00ED64F5" w:rsidP="00ED64F5">
      <w:pPr>
        <w:pStyle w:val="Heading1"/>
        <w:rPr>
          <w:rFonts w:ascii="Verdana" w:hAnsi="Verdana"/>
          <w:color w:val="auto"/>
        </w:rPr>
      </w:pPr>
      <w:bookmarkStart w:id="12" w:name="_Toc199513334"/>
      <w:r w:rsidRPr="002F33D1">
        <w:rPr>
          <w:rFonts w:ascii="Verdana" w:hAnsi="Verdana"/>
          <w:color w:val="auto"/>
        </w:rPr>
        <w:t>7. Recognising abuse and taking action</w:t>
      </w:r>
      <w:bookmarkEnd w:id="12"/>
    </w:p>
    <w:p w14:paraId="23FDA1F2" w14:textId="77777777" w:rsidR="00ED64F5" w:rsidRPr="005041B2" w:rsidRDefault="00ED64F5" w:rsidP="00ED64F5">
      <w:pPr>
        <w:rPr>
          <w:rFonts w:ascii="Verdana" w:hAnsi="Verdana"/>
          <w:lang w:eastAsia="en-GB"/>
        </w:rPr>
      </w:pPr>
      <w:r w:rsidRPr="005041B2">
        <w:rPr>
          <w:rFonts w:ascii="Verdana" w:hAnsi="Verdana"/>
          <w:lang w:eastAsia="en-GB"/>
        </w:rPr>
        <w:t>All staff are expected to be able to identify and recognise all forms of abuse, neglect and exploitation and shall be alert to the potential need for early help for a child who:</w:t>
      </w:r>
    </w:p>
    <w:p w14:paraId="543A9821" w14:textId="77777777" w:rsidR="00ED64F5" w:rsidRPr="005041B2" w:rsidRDefault="00ED64F5" w:rsidP="00ED64F5">
      <w:pPr>
        <w:numPr>
          <w:ilvl w:val="0"/>
          <w:numId w:val="36"/>
        </w:numPr>
        <w:spacing w:after="120" w:line="240" w:lineRule="auto"/>
        <w:ind w:left="340" w:hanging="211"/>
        <w:rPr>
          <w:rFonts w:ascii="Verdana" w:hAnsi="Verdana"/>
          <w:lang w:eastAsia="en-GB"/>
        </w:rPr>
      </w:pPr>
      <w:bookmarkStart w:id="13" w:name="_Hlk157781976"/>
      <w:r w:rsidRPr="005041B2">
        <w:rPr>
          <w:rFonts w:ascii="Verdana" w:hAnsi="Verdana"/>
          <w:lang w:eastAsia="en-GB"/>
        </w:rPr>
        <w:t xml:space="preserve">Has a disability </w:t>
      </w:r>
    </w:p>
    <w:p w14:paraId="66EB144F"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Has special educational needs (whether or not they have a statutory education health and care (EHC) plan)</w:t>
      </w:r>
    </w:p>
    <w:p w14:paraId="6377113C"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a young carer</w:t>
      </w:r>
    </w:p>
    <w:p w14:paraId="69DD1245"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bereaved</w:t>
      </w:r>
    </w:p>
    <w:p w14:paraId="6112DB59"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showing signs of being drawn into anti-social or criminal behaviour, including being affected by gangs and county lines and organised crime groups and/or serious violence, including knife crime</w:t>
      </w:r>
    </w:p>
    <w:p w14:paraId="2B75CFF5"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frequently missing/goes missing from education, care or home</w:t>
      </w:r>
    </w:p>
    <w:p w14:paraId="61B7AFAF"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at risk of modern slavery, trafficking, sexual and/or criminal exploitation</w:t>
      </w:r>
    </w:p>
    <w:p w14:paraId="5EDBC9ED"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at risk of being radicalised or exploited</w:t>
      </w:r>
    </w:p>
    <w:p w14:paraId="30DE84E1"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viewing problematic and/or inappropriate online content (for example, linked to violence), or developing inappropriate relationships online</w:t>
      </w:r>
    </w:p>
    <w:p w14:paraId="639C8846"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lastRenderedPageBreak/>
        <w:t>Is in a family circumstance presenting challenges for the child, such as drug and alcohol misuse, adult mental health issues and domestic abuse</w:t>
      </w:r>
    </w:p>
    <w:p w14:paraId="0724CBC9"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 xml:space="preserve">Is misusing drugs or alcohol </w:t>
      </w:r>
    </w:p>
    <w:p w14:paraId="29AA9624"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suffering from mental ill health</w:t>
      </w:r>
    </w:p>
    <w:p w14:paraId="104EBECB"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Has returned home to their family from care</w:t>
      </w:r>
    </w:p>
    <w:p w14:paraId="37FA31D0" w14:textId="77777777" w:rsidR="00ED64F5" w:rsidRPr="005041B2" w:rsidRDefault="00ED64F5" w:rsidP="00ED64F5">
      <w:pPr>
        <w:numPr>
          <w:ilvl w:val="0"/>
          <w:numId w:val="36"/>
        </w:numPr>
        <w:spacing w:after="120" w:line="240" w:lineRule="auto"/>
        <w:ind w:left="340" w:hanging="211"/>
        <w:rPr>
          <w:rFonts w:ascii="Verdana" w:hAnsi="Verdana"/>
          <w:lang w:eastAsia="en-GB"/>
        </w:rPr>
      </w:pPr>
      <w:bookmarkStart w:id="14" w:name="_Hlk157782128"/>
      <w:r w:rsidRPr="005041B2">
        <w:rPr>
          <w:rFonts w:ascii="Verdana" w:hAnsi="Verdana"/>
          <w:lang w:eastAsia="en-GB"/>
        </w:rPr>
        <w:t>Is at risk of so-called ‘honour’-based abuse such as female genital mutilation (FGM) or forced marriage</w:t>
      </w:r>
    </w:p>
    <w:bookmarkEnd w:id="14"/>
    <w:p w14:paraId="1455B7A8"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a privately fostered child</w:t>
      </w:r>
    </w:p>
    <w:p w14:paraId="37735943"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Has a parent or carer in custody or is affected by parental offending</w:t>
      </w:r>
    </w:p>
    <w:p w14:paraId="5F341FC7"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Is missing education, or persistently absent from school, or not in receipt of full-time education</w:t>
      </w:r>
    </w:p>
    <w:p w14:paraId="6DB3F739" w14:textId="77777777" w:rsidR="00ED64F5" w:rsidRPr="005041B2" w:rsidRDefault="00ED64F5" w:rsidP="00ED64F5">
      <w:pPr>
        <w:numPr>
          <w:ilvl w:val="0"/>
          <w:numId w:val="36"/>
        </w:numPr>
        <w:spacing w:after="120" w:line="240" w:lineRule="auto"/>
        <w:ind w:left="340" w:hanging="211"/>
        <w:rPr>
          <w:rFonts w:ascii="Verdana" w:hAnsi="Verdana"/>
          <w:lang w:eastAsia="en-GB"/>
        </w:rPr>
      </w:pPr>
      <w:r w:rsidRPr="005041B2">
        <w:rPr>
          <w:rFonts w:ascii="Verdana" w:hAnsi="Verdana"/>
          <w:lang w:eastAsia="en-GB"/>
        </w:rPr>
        <w:t>Has experienced multiple suspensions and is at risk of, or has been permanently excluded</w:t>
      </w:r>
    </w:p>
    <w:bookmarkEnd w:id="13"/>
    <w:p w14:paraId="2C202F0F" w14:textId="77777777" w:rsidR="00ED64F5" w:rsidRPr="005041B2" w:rsidRDefault="00ED64F5" w:rsidP="00ED64F5">
      <w:pPr>
        <w:rPr>
          <w:rFonts w:ascii="Verdana" w:hAnsi="Verdana"/>
        </w:rPr>
      </w:pPr>
      <w:r w:rsidRPr="005041B2">
        <w:rPr>
          <w:rFonts w:ascii="Verdana" w:hAnsi="Verdana"/>
        </w:rPr>
        <w:t>Staff, volunteers and governors must follow the procedures set out below in the event of a safeguarding issue.</w:t>
      </w:r>
    </w:p>
    <w:p w14:paraId="69BA14E9" w14:textId="77777777" w:rsidR="00ED64F5" w:rsidRPr="005041B2" w:rsidRDefault="00ED64F5" w:rsidP="00ED64F5">
      <w:pPr>
        <w:rPr>
          <w:rFonts w:ascii="Verdana" w:hAnsi="Verdana"/>
        </w:rPr>
      </w:pPr>
      <w:r w:rsidRPr="005041B2">
        <w:rPr>
          <w:rFonts w:ascii="Verdana" w:hAnsi="Verdana"/>
        </w:rPr>
        <w:t>Please note – in this and subsequent sections, you should take any references to the DSL to mean ‘the DSL (or deputy DSL)’.</w:t>
      </w:r>
    </w:p>
    <w:p w14:paraId="22C10CE8" w14:textId="77777777" w:rsidR="00ED64F5" w:rsidRPr="005041B2" w:rsidRDefault="00ED64F5" w:rsidP="00ED64F5">
      <w:pPr>
        <w:pStyle w:val="Subhead2"/>
        <w:rPr>
          <w:rFonts w:ascii="Verdana" w:hAnsi="Verdana"/>
          <w:lang w:val="en-GB"/>
        </w:rPr>
      </w:pPr>
      <w:r w:rsidRPr="005041B2">
        <w:rPr>
          <w:rFonts w:ascii="Verdana" w:hAnsi="Verdana"/>
          <w:lang w:val="en-GB"/>
        </w:rPr>
        <w:t>7.1 If a child is suffering or likely to suffer harm, or in immediate danger</w:t>
      </w:r>
    </w:p>
    <w:p w14:paraId="6318E716" w14:textId="77777777" w:rsidR="00ED64F5" w:rsidRPr="005041B2" w:rsidRDefault="00ED64F5" w:rsidP="00ED64F5">
      <w:pPr>
        <w:rPr>
          <w:rFonts w:ascii="Verdana" w:hAnsi="Verdana"/>
        </w:rPr>
      </w:pPr>
      <w:r w:rsidRPr="005041B2">
        <w:rPr>
          <w:rFonts w:ascii="Verdana" w:hAnsi="Verdana"/>
        </w:rPr>
        <w:t xml:space="preserve">Make a referral to local authority children’s social care and/or the police </w:t>
      </w:r>
      <w:r w:rsidRPr="005041B2">
        <w:rPr>
          <w:rFonts w:ascii="Verdana" w:hAnsi="Verdana"/>
          <w:b/>
          <w:bCs/>
        </w:rPr>
        <w:t>immediately</w:t>
      </w:r>
      <w:r w:rsidRPr="005041B2">
        <w:rPr>
          <w:rFonts w:ascii="Verdana" w:hAnsi="Verdana"/>
        </w:rPr>
        <w:t xml:space="preserve"> if you believe a child is suffering or likely to suffer from harm or is in immediate danger.</w:t>
      </w:r>
    </w:p>
    <w:p w14:paraId="4D6629C8" w14:textId="77777777" w:rsidR="00ED64F5" w:rsidRPr="005041B2" w:rsidRDefault="00ED64F5" w:rsidP="00ED64F5">
      <w:pPr>
        <w:rPr>
          <w:rFonts w:ascii="Verdana" w:hAnsi="Verdana"/>
        </w:rPr>
      </w:pPr>
      <w:r w:rsidRPr="005041B2">
        <w:rPr>
          <w:rFonts w:ascii="Verdana" w:hAnsi="Verdana"/>
          <w:b/>
          <w:bCs/>
        </w:rPr>
        <w:t>Anyone can make a referral.</w:t>
      </w:r>
    </w:p>
    <w:p w14:paraId="635DC1FC" w14:textId="77777777" w:rsidR="00ED64F5" w:rsidRPr="005041B2" w:rsidRDefault="00ED64F5" w:rsidP="00ED64F5">
      <w:pPr>
        <w:rPr>
          <w:rFonts w:ascii="Verdana" w:hAnsi="Verdana"/>
        </w:rPr>
      </w:pPr>
      <w:r w:rsidRPr="005041B2">
        <w:rPr>
          <w:rFonts w:ascii="Verdana" w:hAnsi="Verdana"/>
        </w:rPr>
        <w:t>Tell the DSL (see section 5.2) as soon as possible if you make a referral directly.</w:t>
      </w:r>
    </w:p>
    <w:p w14:paraId="1EE7C2B5" w14:textId="77777777" w:rsidR="00ED64F5" w:rsidRPr="005041B2" w:rsidRDefault="00ED64F5" w:rsidP="00ED64F5">
      <w:pPr>
        <w:rPr>
          <w:rFonts w:ascii="Verdana" w:hAnsi="Verdana"/>
        </w:rPr>
      </w:pPr>
      <w:r w:rsidRPr="005041B2">
        <w:rPr>
          <w:rFonts w:ascii="Verdana" w:hAnsi="Verdana"/>
        </w:rPr>
        <w:t xml:space="preserve">The Local Procedures for making a referral are: </w:t>
      </w:r>
    </w:p>
    <w:p w14:paraId="3C254B48" w14:textId="77777777" w:rsidR="00ED64F5" w:rsidRPr="005041B2" w:rsidRDefault="00ED64F5" w:rsidP="00ED64F5">
      <w:pPr>
        <w:pStyle w:val="ListParagraph"/>
        <w:numPr>
          <w:ilvl w:val="0"/>
          <w:numId w:val="41"/>
        </w:numPr>
        <w:autoSpaceDE w:val="0"/>
        <w:autoSpaceDN w:val="0"/>
        <w:adjustRightInd w:val="0"/>
        <w:spacing w:before="100" w:after="100" w:line="288" w:lineRule="atLeast"/>
        <w:contextualSpacing/>
        <w:jc w:val="both"/>
        <w:rPr>
          <w:rFonts w:ascii="Verdana" w:hAnsi="Verdana"/>
        </w:rPr>
      </w:pPr>
      <w:r w:rsidRPr="005041B2">
        <w:rPr>
          <w:rFonts w:ascii="Verdana" w:hAnsi="Verdana"/>
        </w:rPr>
        <w:t>In the first instance if a member of staff has a concern about a child they should report this immediately to the DSL.</w:t>
      </w:r>
    </w:p>
    <w:p w14:paraId="7DC5E577" w14:textId="77777777" w:rsidR="00ED64F5" w:rsidRPr="005041B2" w:rsidRDefault="00ED64F5" w:rsidP="00ED64F5">
      <w:pPr>
        <w:pStyle w:val="ListParagraph"/>
        <w:autoSpaceDE w:val="0"/>
        <w:autoSpaceDN w:val="0"/>
        <w:adjustRightInd w:val="0"/>
        <w:spacing w:before="100" w:after="100" w:line="288" w:lineRule="atLeast"/>
        <w:jc w:val="both"/>
        <w:rPr>
          <w:rFonts w:ascii="Verdana" w:hAnsi="Verdana"/>
        </w:rPr>
      </w:pPr>
      <w:r w:rsidRPr="005041B2">
        <w:rPr>
          <w:rFonts w:ascii="Verdana" w:hAnsi="Verdana"/>
        </w:rPr>
        <w:t>The DSL may well have information that other members of staff do not know about a child and their family. Staff should be told on a ‘need to know basis (see confidentiality Section 7).</w:t>
      </w:r>
    </w:p>
    <w:p w14:paraId="2C00FE0B" w14:textId="77777777" w:rsidR="00ED64F5" w:rsidRPr="005041B2" w:rsidRDefault="00ED64F5" w:rsidP="00ED64F5">
      <w:pPr>
        <w:pStyle w:val="ListParagraph"/>
        <w:autoSpaceDE w:val="0"/>
        <w:autoSpaceDN w:val="0"/>
        <w:adjustRightInd w:val="0"/>
        <w:spacing w:before="100" w:after="100" w:line="288" w:lineRule="atLeast"/>
        <w:jc w:val="both"/>
        <w:rPr>
          <w:rFonts w:ascii="Verdana" w:hAnsi="Verdana"/>
        </w:rPr>
      </w:pPr>
      <w:r w:rsidRPr="005041B2">
        <w:rPr>
          <w:rFonts w:ascii="Verdana" w:hAnsi="Verdana"/>
        </w:rPr>
        <w:t>However insignificant you think your concern might be pass it on to your DSL. It may only be a small piece of information, but it helps to form a bigger picture.</w:t>
      </w:r>
    </w:p>
    <w:p w14:paraId="3D1EB08E" w14:textId="77777777" w:rsidR="00ED64F5" w:rsidRPr="005041B2" w:rsidRDefault="00ED64F5" w:rsidP="00ED64F5">
      <w:pPr>
        <w:pStyle w:val="ListParagraph"/>
        <w:autoSpaceDE w:val="0"/>
        <w:autoSpaceDN w:val="0"/>
        <w:adjustRightInd w:val="0"/>
        <w:spacing w:before="100" w:after="100" w:line="288" w:lineRule="atLeast"/>
        <w:jc w:val="both"/>
        <w:rPr>
          <w:rFonts w:ascii="Verdana" w:hAnsi="Verdana"/>
        </w:rPr>
      </w:pPr>
      <w:r w:rsidRPr="005041B2">
        <w:rPr>
          <w:rFonts w:ascii="Verdana" w:hAnsi="Verdana"/>
        </w:rPr>
        <w:t>If the DSL is not available, then speak to the DDSL.</w:t>
      </w:r>
    </w:p>
    <w:p w14:paraId="5D681924" w14:textId="77777777" w:rsidR="00ED64F5" w:rsidRPr="005041B2" w:rsidRDefault="00ED64F5" w:rsidP="00ED64F5">
      <w:pPr>
        <w:pStyle w:val="ListParagraph"/>
        <w:numPr>
          <w:ilvl w:val="0"/>
          <w:numId w:val="41"/>
        </w:numPr>
        <w:autoSpaceDE w:val="0"/>
        <w:autoSpaceDN w:val="0"/>
        <w:adjustRightInd w:val="0"/>
        <w:spacing w:after="0" w:line="240" w:lineRule="auto"/>
        <w:contextualSpacing/>
        <w:jc w:val="both"/>
        <w:rPr>
          <w:rFonts w:ascii="Verdana" w:hAnsi="Verdana"/>
        </w:rPr>
      </w:pPr>
      <w:r w:rsidRPr="005041B2">
        <w:rPr>
          <w:rFonts w:ascii="Verdana" w:hAnsi="Verdana"/>
        </w:rPr>
        <w:lastRenderedPageBreak/>
        <w:t>Early information sharing is vital for effective identification, assessment and support.</w:t>
      </w:r>
    </w:p>
    <w:p w14:paraId="7D9966F2" w14:textId="77777777" w:rsidR="00ED64F5" w:rsidRPr="005041B2" w:rsidRDefault="00ED64F5" w:rsidP="00ED64F5">
      <w:pPr>
        <w:pStyle w:val="ListParagraph"/>
        <w:autoSpaceDE w:val="0"/>
        <w:autoSpaceDN w:val="0"/>
        <w:adjustRightInd w:val="0"/>
        <w:spacing w:after="0"/>
        <w:jc w:val="both"/>
        <w:rPr>
          <w:rFonts w:ascii="Verdana" w:hAnsi="Verdana"/>
        </w:rPr>
      </w:pPr>
      <w:r w:rsidRPr="005041B2">
        <w:rPr>
          <w:rFonts w:ascii="Verdana" w:hAnsi="Verdana"/>
        </w:rPr>
        <w:t>If the DSL/DDSL are not available.</w:t>
      </w:r>
    </w:p>
    <w:p w14:paraId="010F4F33" w14:textId="77777777" w:rsidR="00ED64F5" w:rsidRPr="005041B2" w:rsidRDefault="00ED64F5" w:rsidP="00ED64F5">
      <w:pPr>
        <w:autoSpaceDE w:val="0"/>
        <w:autoSpaceDN w:val="0"/>
        <w:adjustRightInd w:val="0"/>
        <w:spacing w:before="100" w:after="100" w:line="288" w:lineRule="atLeast"/>
        <w:jc w:val="both"/>
        <w:rPr>
          <w:rFonts w:ascii="Verdana" w:hAnsi="Verdana"/>
          <w:b/>
          <w:bCs/>
        </w:rPr>
      </w:pPr>
      <w:r w:rsidRPr="005041B2">
        <w:rPr>
          <w:rFonts w:ascii="Verdana" w:hAnsi="Verdana"/>
          <w:b/>
          <w:bCs/>
        </w:rPr>
        <w:t>If there is immediate concern about a child or their family any member of staff can phone the MARU for advice and guidance if the DSL/DDSL are not available.</w:t>
      </w:r>
    </w:p>
    <w:p w14:paraId="435DFF9D" w14:textId="77777777" w:rsidR="00ED64F5" w:rsidRPr="005041B2" w:rsidRDefault="00ED64F5" w:rsidP="00ED64F5">
      <w:pPr>
        <w:pStyle w:val="ListParagraph"/>
        <w:numPr>
          <w:ilvl w:val="0"/>
          <w:numId w:val="41"/>
        </w:numPr>
        <w:autoSpaceDE w:val="0"/>
        <w:autoSpaceDN w:val="0"/>
        <w:adjustRightInd w:val="0"/>
        <w:spacing w:before="100" w:after="100" w:line="288" w:lineRule="atLeast"/>
        <w:contextualSpacing/>
        <w:jc w:val="both"/>
        <w:rPr>
          <w:rFonts w:ascii="Verdana" w:hAnsi="Verdana"/>
        </w:rPr>
      </w:pPr>
      <w:r w:rsidRPr="005041B2">
        <w:rPr>
          <w:rFonts w:ascii="Verdana" w:hAnsi="Verdana"/>
        </w:rPr>
        <w:t xml:space="preserve">Contact details: </w:t>
      </w:r>
      <w:r w:rsidRPr="005041B2">
        <w:rPr>
          <w:rFonts w:ascii="Verdana" w:hAnsi="Verdana"/>
          <w:b/>
          <w:bCs/>
        </w:rPr>
        <w:t>MARU 0300 1231 116</w:t>
      </w:r>
    </w:p>
    <w:p w14:paraId="08240AB3" w14:textId="77777777" w:rsidR="00ED64F5" w:rsidRPr="005041B2" w:rsidRDefault="00ED64F5" w:rsidP="00ED64F5">
      <w:pPr>
        <w:pStyle w:val="ListParagraph"/>
        <w:autoSpaceDE w:val="0"/>
        <w:autoSpaceDN w:val="0"/>
        <w:adjustRightInd w:val="0"/>
        <w:spacing w:before="100" w:after="100" w:line="288" w:lineRule="atLeast"/>
        <w:jc w:val="both"/>
        <w:rPr>
          <w:rFonts w:ascii="Verdana" w:hAnsi="Verdana"/>
        </w:rPr>
      </w:pPr>
      <w:r w:rsidRPr="005041B2">
        <w:rPr>
          <w:rFonts w:ascii="Verdana" w:hAnsi="Verdana"/>
        </w:rPr>
        <w:t xml:space="preserve">They may ask you to Complete an interagency referral form: </w:t>
      </w:r>
      <w:hyperlink r:id="rId37" w:history="1">
        <w:r w:rsidRPr="005041B2">
          <w:rPr>
            <w:rStyle w:val="Hyperlink"/>
            <w:rFonts w:ascii="Verdana" w:hAnsi="Verdana"/>
          </w:rPr>
          <w:t>Child protection and safeguarding - Cornwall Council</w:t>
        </w:r>
      </w:hyperlink>
    </w:p>
    <w:p w14:paraId="69BB19BD" w14:textId="77777777" w:rsidR="00ED64F5" w:rsidRPr="005041B2" w:rsidRDefault="00ED64F5" w:rsidP="00ED64F5">
      <w:pPr>
        <w:pStyle w:val="ListParagraph"/>
        <w:autoSpaceDE w:val="0"/>
        <w:autoSpaceDN w:val="0"/>
        <w:adjustRightInd w:val="0"/>
        <w:spacing w:before="100" w:after="100" w:line="288" w:lineRule="atLeast"/>
        <w:jc w:val="both"/>
        <w:rPr>
          <w:rFonts w:ascii="Verdana" w:hAnsi="Verdana"/>
        </w:rPr>
      </w:pPr>
      <w:r w:rsidRPr="005041B2">
        <w:rPr>
          <w:rFonts w:ascii="Verdana" w:hAnsi="Verdana"/>
        </w:rPr>
        <w:t>You can also email them at </w:t>
      </w:r>
      <w:hyperlink r:id="rId38" w:history="1">
        <w:r w:rsidRPr="005041B2">
          <w:rPr>
            <w:rFonts w:ascii="Verdana" w:hAnsi="Verdana"/>
          </w:rPr>
          <w:t>multiagencyreferralunit@cornwall.gov.uk</w:t>
        </w:r>
      </w:hyperlink>
    </w:p>
    <w:p w14:paraId="49D76803" w14:textId="77777777" w:rsidR="00ED64F5" w:rsidRPr="005041B2" w:rsidRDefault="00ED64F5" w:rsidP="00ED64F5">
      <w:pPr>
        <w:pStyle w:val="ListParagraph"/>
        <w:autoSpaceDE w:val="0"/>
        <w:autoSpaceDN w:val="0"/>
        <w:adjustRightInd w:val="0"/>
        <w:spacing w:before="100" w:after="100" w:line="288" w:lineRule="atLeast"/>
        <w:jc w:val="both"/>
        <w:rPr>
          <w:rFonts w:ascii="Verdana" w:hAnsi="Verdana"/>
        </w:rPr>
      </w:pPr>
    </w:p>
    <w:p w14:paraId="67BE1AB2" w14:textId="77777777" w:rsidR="00ED64F5" w:rsidRPr="005041B2" w:rsidRDefault="00ED64F5" w:rsidP="00ED64F5">
      <w:pPr>
        <w:pStyle w:val="ListParagraph"/>
        <w:numPr>
          <w:ilvl w:val="0"/>
          <w:numId w:val="41"/>
        </w:numPr>
        <w:autoSpaceDE w:val="0"/>
        <w:autoSpaceDN w:val="0"/>
        <w:adjustRightInd w:val="0"/>
        <w:spacing w:after="0" w:line="240" w:lineRule="auto"/>
        <w:contextualSpacing/>
        <w:jc w:val="both"/>
        <w:rPr>
          <w:rFonts w:ascii="Verdana" w:hAnsi="Verdana"/>
          <w:b/>
          <w:bCs/>
        </w:rPr>
      </w:pPr>
      <w:r w:rsidRPr="005041B2">
        <w:rPr>
          <w:rFonts w:ascii="Verdana" w:hAnsi="Verdana"/>
        </w:rPr>
        <w:t xml:space="preserve">If the concerns arise </w:t>
      </w:r>
      <w:r w:rsidRPr="005041B2">
        <w:rPr>
          <w:rFonts w:ascii="Verdana" w:hAnsi="Verdana"/>
          <w:b/>
          <w:bCs/>
        </w:rPr>
        <w:t>out of office hours contact 01208 251300</w:t>
      </w:r>
    </w:p>
    <w:p w14:paraId="0313162E" w14:textId="77777777" w:rsidR="00ED64F5" w:rsidRPr="005041B2" w:rsidRDefault="00ED64F5" w:rsidP="00ED64F5">
      <w:pPr>
        <w:autoSpaceDE w:val="0"/>
        <w:autoSpaceDN w:val="0"/>
        <w:adjustRightInd w:val="0"/>
        <w:spacing w:after="0"/>
        <w:jc w:val="both"/>
        <w:rPr>
          <w:rFonts w:ascii="Verdana" w:hAnsi="Verdana"/>
        </w:rPr>
      </w:pPr>
    </w:p>
    <w:p w14:paraId="0E468B53" w14:textId="77777777" w:rsidR="00ED64F5" w:rsidRPr="005041B2" w:rsidRDefault="00ED64F5" w:rsidP="00ED64F5">
      <w:pPr>
        <w:autoSpaceDE w:val="0"/>
        <w:autoSpaceDN w:val="0"/>
        <w:adjustRightInd w:val="0"/>
        <w:spacing w:after="0"/>
        <w:jc w:val="center"/>
        <w:rPr>
          <w:rFonts w:ascii="Verdana" w:hAnsi="Verdana"/>
          <w:b/>
          <w:bCs/>
          <w:sz w:val="24"/>
        </w:rPr>
      </w:pPr>
      <w:r w:rsidRPr="005041B2">
        <w:rPr>
          <w:rFonts w:ascii="Verdana" w:hAnsi="Verdana"/>
          <w:b/>
          <w:bCs/>
          <w:sz w:val="24"/>
        </w:rPr>
        <w:t>If the risk of significant harm to the child is imminent</w:t>
      </w:r>
    </w:p>
    <w:p w14:paraId="435BB3DD" w14:textId="77777777" w:rsidR="00ED64F5" w:rsidRPr="005041B2" w:rsidRDefault="00ED64F5" w:rsidP="00ED64F5">
      <w:pPr>
        <w:autoSpaceDE w:val="0"/>
        <w:autoSpaceDN w:val="0"/>
        <w:adjustRightInd w:val="0"/>
        <w:spacing w:after="0"/>
        <w:jc w:val="center"/>
        <w:rPr>
          <w:rFonts w:ascii="Verdana" w:hAnsi="Verdana"/>
          <w:b/>
          <w:bCs/>
          <w:sz w:val="24"/>
        </w:rPr>
      </w:pPr>
      <w:r w:rsidRPr="005041B2">
        <w:rPr>
          <w:rFonts w:ascii="Verdana" w:hAnsi="Verdana"/>
          <w:b/>
          <w:bCs/>
          <w:sz w:val="24"/>
        </w:rPr>
        <w:t>then you must call the police on 999</w:t>
      </w:r>
    </w:p>
    <w:p w14:paraId="3010056B" w14:textId="77777777" w:rsidR="00ED64F5" w:rsidRPr="005041B2" w:rsidRDefault="00ED64F5" w:rsidP="00ED64F5">
      <w:pPr>
        <w:autoSpaceDE w:val="0"/>
        <w:autoSpaceDN w:val="0"/>
        <w:adjustRightInd w:val="0"/>
        <w:spacing w:after="0"/>
        <w:jc w:val="both"/>
        <w:rPr>
          <w:rFonts w:ascii="Verdana" w:hAnsi="Verdana"/>
        </w:rPr>
      </w:pPr>
    </w:p>
    <w:p w14:paraId="71ACB56E" w14:textId="77777777" w:rsidR="00ED64F5" w:rsidRPr="005041B2" w:rsidRDefault="00ED64F5" w:rsidP="00ED64F5">
      <w:pPr>
        <w:autoSpaceDE w:val="0"/>
        <w:autoSpaceDN w:val="0"/>
        <w:adjustRightInd w:val="0"/>
        <w:spacing w:after="0"/>
        <w:jc w:val="both"/>
        <w:rPr>
          <w:rFonts w:ascii="Verdana" w:hAnsi="Verdana"/>
          <w:b/>
          <w:bCs/>
        </w:rPr>
      </w:pPr>
      <w:r w:rsidRPr="005041B2">
        <w:rPr>
          <w:rFonts w:ascii="Verdana" w:hAnsi="Verdana"/>
          <w:b/>
          <w:bCs/>
        </w:rPr>
        <w:t>Contacting MARU (for advice or when making a referral)</w:t>
      </w:r>
    </w:p>
    <w:p w14:paraId="09B93BD1" w14:textId="77777777" w:rsidR="00ED64F5" w:rsidRPr="005041B2" w:rsidRDefault="00ED64F5" w:rsidP="00ED64F5">
      <w:pPr>
        <w:autoSpaceDE w:val="0"/>
        <w:autoSpaceDN w:val="0"/>
        <w:adjustRightInd w:val="0"/>
        <w:spacing w:before="100" w:after="100" w:line="288" w:lineRule="atLeast"/>
        <w:jc w:val="both"/>
        <w:rPr>
          <w:rFonts w:ascii="Verdana" w:hAnsi="Verdana"/>
        </w:rPr>
      </w:pPr>
      <w:r w:rsidRPr="005041B2">
        <w:rPr>
          <w:rFonts w:ascii="Verdana" w:hAnsi="Verdana"/>
        </w:rPr>
        <w:t>Ensure that you have as much factual information about the child as possible when you phone include:</w:t>
      </w:r>
    </w:p>
    <w:p w14:paraId="22388856" w14:textId="77777777" w:rsidR="00ED64F5" w:rsidRPr="005041B2" w:rsidRDefault="00ED64F5" w:rsidP="00ED64F5">
      <w:pPr>
        <w:numPr>
          <w:ilvl w:val="0"/>
          <w:numId w:val="1"/>
        </w:numPr>
        <w:autoSpaceDE w:val="0"/>
        <w:autoSpaceDN w:val="0"/>
        <w:adjustRightInd w:val="0"/>
        <w:spacing w:before="100" w:after="100" w:line="288" w:lineRule="atLeast"/>
        <w:ind w:left="360" w:hanging="360"/>
        <w:jc w:val="both"/>
        <w:rPr>
          <w:rFonts w:ascii="Verdana" w:hAnsi="Verdana"/>
        </w:rPr>
      </w:pPr>
      <w:r w:rsidRPr="005041B2">
        <w:rPr>
          <w:rFonts w:ascii="Verdana" w:hAnsi="Verdana"/>
        </w:rPr>
        <w:t>Full name</w:t>
      </w:r>
    </w:p>
    <w:p w14:paraId="6DD302B0" w14:textId="77777777" w:rsidR="00ED64F5" w:rsidRPr="005041B2" w:rsidRDefault="00ED64F5" w:rsidP="00ED64F5">
      <w:pPr>
        <w:numPr>
          <w:ilvl w:val="0"/>
          <w:numId w:val="1"/>
        </w:numPr>
        <w:autoSpaceDE w:val="0"/>
        <w:autoSpaceDN w:val="0"/>
        <w:adjustRightInd w:val="0"/>
        <w:spacing w:before="100" w:after="100" w:line="288" w:lineRule="atLeast"/>
        <w:ind w:left="360" w:hanging="360"/>
        <w:jc w:val="both"/>
        <w:rPr>
          <w:rFonts w:ascii="Verdana" w:hAnsi="Verdana"/>
        </w:rPr>
      </w:pPr>
      <w:r w:rsidRPr="005041B2">
        <w:rPr>
          <w:rFonts w:ascii="Verdana" w:hAnsi="Verdana"/>
        </w:rPr>
        <w:t>D.O.B</w:t>
      </w:r>
    </w:p>
    <w:p w14:paraId="531B03A9" w14:textId="77777777" w:rsidR="00ED64F5" w:rsidRPr="005041B2" w:rsidRDefault="00ED64F5" w:rsidP="00ED64F5">
      <w:pPr>
        <w:numPr>
          <w:ilvl w:val="0"/>
          <w:numId w:val="1"/>
        </w:numPr>
        <w:autoSpaceDE w:val="0"/>
        <w:autoSpaceDN w:val="0"/>
        <w:adjustRightInd w:val="0"/>
        <w:spacing w:before="100" w:after="100" w:line="288" w:lineRule="atLeast"/>
        <w:ind w:left="360" w:hanging="360"/>
        <w:jc w:val="both"/>
        <w:rPr>
          <w:rFonts w:ascii="Verdana" w:hAnsi="Verdana"/>
        </w:rPr>
      </w:pPr>
      <w:r w:rsidRPr="005041B2">
        <w:rPr>
          <w:rFonts w:ascii="Verdana" w:hAnsi="Verdana"/>
        </w:rPr>
        <w:t>Address</w:t>
      </w:r>
    </w:p>
    <w:p w14:paraId="4E684F9F" w14:textId="77777777" w:rsidR="00ED64F5" w:rsidRPr="005041B2" w:rsidRDefault="00ED64F5" w:rsidP="00ED64F5">
      <w:pPr>
        <w:numPr>
          <w:ilvl w:val="0"/>
          <w:numId w:val="1"/>
        </w:numPr>
        <w:autoSpaceDE w:val="0"/>
        <w:autoSpaceDN w:val="0"/>
        <w:adjustRightInd w:val="0"/>
        <w:spacing w:before="100" w:after="100" w:line="288" w:lineRule="atLeast"/>
        <w:ind w:left="360" w:hanging="360"/>
        <w:jc w:val="both"/>
        <w:rPr>
          <w:rFonts w:ascii="Verdana" w:hAnsi="Verdana"/>
        </w:rPr>
      </w:pPr>
      <w:r w:rsidRPr="005041B2">
        <w:rPr>
          <w:rFonts w:ascii="Verdana" w:hAnsi="Verdana"/>
        </w:rPr>
        <w:t>Family composition details (including names of parent(s) and siblings)</w:t>
      </w:r>
    </w:p>
    <w:p w14:paraId="12C36FD0" w14:textId="77777777" w:rsidR="00ED64F5" w:rsidRPr="005041B2" w:rsidRDefault="00ED64F5" w:rsidP="00ED64F5">
      <w:pPr>
        <w:numPr>
          <w:ilvl w:val="0"/>
          <w:numId w:val="1"/>
        </w:numPr>
        <w:autoSpaceDE w:val="0"/>
        <w:autoSpaceDN w:val="0"/>
        <w:adjustRightInd w:val="0"/>
        <w:spacing w:before="100" w:after="100" w:line="288" w:lineRule="atLeast"/>
        <w:ind w:left="360" w:hanging="360"/>
        <w:jc w:val="both"/>
        <w:rPr>
          <w:rFonts w:ascii="Verdana" w:hAnsi="Verdana"/>
        </w:rPr>
      </w:pPr>
      <w:r w:rsidRPr="005041B2">
        <w:rPr>
          <w:rFonts w:ascii="Verdana" w:hAnsi="Verdana"/>
        </w:rPr>
        <w:t>Any key professionals working with the school</w:t>
      </w:r>
    </w:p>
    <w:p w14:paraId="6EA54B5D" w14:textId="77777777" w:rsidR="00ED64F5" w:rsidRPr="005041B2" w:rsidRDefault="00ED64F5" w:rsidP="00ED64F5">
      <w:pPr>
        <w:numPr>
          <w:ilvl w:val="0"/>
          <w:numId w:val="1"/>
        </w:numPr>
        <w:autoSpaceDE w:val="0"/>
        <w:autoSpaceDN w:val="0"/>
        <w:adjustRightInd w:val="0"/>
        <w:spacing w:before="100" w:after="100" w:line="288" w:lineRule="atLeast"/>
        <w:ind w:left="360" w:hanging="360"/>
        <w:jc w:val="both"/>
        <w:rPr>
          <w:rFonts w:ascii="Verdana" w:hAnsi="Verdana"/>
        </w:rPr>
      </w:pPr>
      <w:r w:rsidRPr="005041B2">
        <w:rPr>
          <w:rFonts w:ascii="Verdana" w:hAnsi="Verdana"/>
        </w:rPr>
        <w:t>Factual information about the concerns you have – including access to any chronologies the school has on the child</w:t>
      </w:r>
    </w:p>
    <w:p w14:paraId="56490F97" w14:textId="77777777" w:rsidR="00ED64F5" w:rsidRPr="005041B2" w:rsidRDefault="00ED64F5" w:rsidP="00ED64F5">
      <w:pPr>
        <w:autoSpaceDE w:val="0"/>
        <w:autoSpaceDN w:val="0"/>
        <w:adjustRightInd w:val="0"/>
        <w:spacing w:after="0"/>
        <w:jc w:val="both"/>
        <w:rPr>
          <w:rFonts w:ascii="Verdana" w:hAnsi="Verdana"/>
        </w:rPr>
      </w:pPr>
    </w:p>
    <w:p w14:paraId="4BE807C5" w14:textId="77777777" w:rsidR="00ED64F5" w:rsidRPr="005041B2" w:rsidRDefault="00ED64F5" w:rsidP="00ED64F5">
      <w:pPr>
        <w:autoSpaceDE w:val="0"/>
        <w:autoSpaceDN w:val="0"/>
        <w:adjustRightInd w:val="0"/>
        <w:spacing w:after="0"/>
        <w:jc w:val="both"/>
        <w:rPr>
          <w:rFonts w:ascii="Verdana" w:hAnsi="Verdana"/>
        </w:rPr>
      </w:pPr>
      <w:r w:rsidRPr="005041B2">
        <w:rPr>
          <w:rFonts w:ascii="Verdana" w:hAnsi="Verdana"/>
        </w:rPr>
        <w:t>If you feel unable to report in school:</w:t>
      </w:r>
    </w:p>
    <w:p w14:paraId="1F7EEA55" w14:textId="77777777" w:rsidR="00ED64F5" w:rsidRPr="005041B2" w:rsidRDefault="00ED64F5" w:rsidP="00ED64F5">
      <w:pPr>
        <w:autoSpaceDE w:val="0"/>
        <w:autoSpaceDN w:val="0"/>
        <w:adjustRightInd w:val="0"/>
        <w:spacing w:after="0"/>
        <w:jc w:val="both"/>
        <w:rPr>
          <w:rFonts w:ascii="Verdana" w:hAnsi="Verdana"/>
        </w:rPr>
      </w:pPr>
    </w:p>
    <w:p w14:paraId="62F08995" w14:textId="77777777" w:rsidR="00ED64F5" w:rsidRPr="005041B2" w:rsidRDefault="00ED64F5" w:rsidP="00ED64F5">
      <w:pPr>
        <w:autoSpaceDE w:val="0"/>
        <w:autoSpaceDN w:val="0"/>
        <w:adjustRightInd w:val="0"/>
        <w:spacing w:after="0"/>
        <w:jc w:val="both"/>
        <w:rPr>
          <w:rFonts w:ascii="Verdana" w:hAnsi="Verdana" w:cs="Arial"/>
        </w:rPr>
      </w:pPr>
      <w:r w:rsidRPr="005041B2">
        <w:rPr>
          <w:rFonts w:ascii="Verdana" w:hAnsi="Verdana"/>
          <w:b/>
          <w:bCs/>
        </w:rPr>
        <w:t>NSPCC</w:t>
      </w:r>
      <w:r w:rsidRPr="005041B2">
        <w:rPr>
          <w:rFonts w:ascii="Verdana" w:hAnsi="Verdana"/>
        </w:rPr>
        <w:t xml:space="preserve"> - what you can do to report abuse </w:t>
      </w:r>
      <w:hyperlink r:id="rId39" w:history="1">
        <w:r w:rsidRPr="005041B2">
          <w:rPr>
            <w:rFonts w:ascii="Verdana" w:hAnsi="Verdana"/>
          </w:rPr>
          <w:t>dedicated helpline</w:t>
        </w:r>
      </w:hyperlink>
      <w:r w:rsidRPr="005041B2">
        <w:rPr>
          <w:rFonts w:ascii="Verdana" w:hAnsi="Verdana"/>
        </w:rPr>
        <w:t xml:space="preserve"> is available as an alternative route for staff who do not feel able to raise concerns regarding child protection failures internally or are concerned about how a safeguarding issue is being handled within school. Staff can call </w:t>
      </w:r>
      <w:r w:rsidRPr="005041B2">
        <w:rPr>
          <w:rFonts w:ascii="Verdana" w:hAnsi="Verdana"/>
          <w:b/>
          <w:bCs/>
        </w:rPr>
        <w:t>0800 800 5000</w:t>
      </w:r>
      <w:r w:rsidRPr="005041B2">
        <w:rPr>
          <w:rFonts w:ascii="Verdana" w:hAnsi="Verdana"/>
        </w:rPr>
        <w:t xml:space="preserve"> 8am - 10pm Monday – Friday and 9am – 6pm at </w:t>
      </w:r>
      <w:r w:rsidRPr="005041B2">
        <w:rPr>
          <w:rFonts w:ascii="Verdana" w:hAnsi="Verdana" w:cs="Arial"/>
        </w:rPr>
        <w:t xml:space="preserve">weekends, or </w:t>
      </w:r>
      <w:hyperlink r:id="rId40" w:history="1">
        <w:r w:rsidRPr="005041B2">
          <w:rPr>
            <w:rStyle w:val="Hyperlink"/>
            <w:rFonts w:ascii="Verdana" w:hAnsi="Verdana" w:cs="Arial"/>
            <w:color w:val="000000" w:themeColor="text1"/>
            <w:szCs w:val="20"/>
          </w:rPr>
          <w:t xml:space="preserve">email </w:t>
        </w:r>
        <w:r w:rsidRPr="005041B2">
          <w:rPr>
            <w:rStyle w:val="Hyperlink"/>
            <w:rFonts w:ascii="Verdana" w:hAnsi="Verdana" w:cs="Arial"/>
            <w:szCs w:val="20"/>
          </w:rPr>
          <w:t>help@nspcc.org.uk</w:t>
        </w:r>
      </w:hyperlink>
      <w:r w:rsidRPr="005041B2">
        <w:rPr>
          <w:rStyle w:val="Hyperlink"/>
          <w:rFonts w:ascii="Verdana" w:hAnsi="Verdana" w:cs="Arial"/>
          <w:szCs w:val="20"/>
        </w:rPr>
        <w:t xml:space="preserve"> </w:t>
      </w:r>
      <w:r w:rsidRPr="005041B2">
        <w:rPr>
          <w:rFonts w:ascii="Verdana" w:hAnsi="Verdana" w:cs="Arial"/>
          <w:szCs w:val="20"/>
        </w:rPr>
        <w:t xml:space="preserve"> </w:t>
      </w:r>
    </w:p>
    <w:p w14:paraId="40DAF6A4" w14:textId="77777777" w:rsidR="00ED64F5" w:rsidRPr="005041B2" w:rsidRDefault="00ED64F5" w:rsidP="00ED64F5">
      <w:pPr>
        <w:autoSpaceDE w:val="0"/>
        <w:autoSpaceDN w:val="0"/>
        <w:adjustRightInd w:val="0"/>
        <w:spacing w:after="0"/>
        <w:jc w:val="both"/>
        <w:rPr>
          <w:rFonts w:ascii="Verdana" w:hAnsi="Verdana"/>
        </w:rPr>
      </w:pPr>
    </w:p>
    <w:p w14:paraId="2B34BF6E" w14:textId="77777777" w:rsidR="00ED64F5" w:rsidRPr="005041B2" w:rsidRDefault="00ED64F5" w:rsidP="00ED64F5">
      <w:pPr>
        <w:autoSpaceDE w:val="0"/>
        <w:autoSpaceDN w:val="0"/>
        <w:adjustRightInd w:val="0"/>
        <w:spacing w:after="0"/>
        <w:jc w:val="both"/>
        <w:rPr>
          <w:rFonts w:ascii="Verdana" w:hAnsi="Verdana"/>
        </w:rPr>
      </w:pPr>
      <w:r w:rsidRPr="005041B2">
        <w:rPr>
          <w:rFonts w:ascii="Verdana" w:hAnsi="Verdana"/>
        </w:rPr>
        <w:t xml:space="preserve">Details of MARU can be given to anyone in the school community if they need to report concerns out of school time. </w:t>
      </w:r>
    </w:p>
    <w:p w14:paraId="21A0AE3D" w14:textId="77777777" w:rsidR="00ED64F5" w:rsidRPr="005041B2" w:rsidRDefault="00ED64F5" w:rsidP="00ED64F5">
      <w:pPr>
        <w:autoSpaceDE w:val="0"/>
        <w:autoSpaceDN w:val="0"/>
        <w:adjustRightInd w:val="0"/>
        <w:spacing w:after="0"/>
        <w:jc w:val="both"/>
        <w:rPr>
          <w:rFonts w:ascii="Verdana" w:hAnsi="Verdana"/>
        </w:rPr>
      </w:pPr>
    </w:p>
    <w:p w14:paraId="2C491462" w14:textId="77777777" w:rsidR="00ED64F5" w:rsidRPr="005041B2" w:rsidRDefault="00ED64F5" w:rsidP="00ED64F5">
      <w:pPr>
        <w:autoSpaceDE w:val="0"/>
        <w:autoSpaceDN w:val="0"/>
        <w:adjustRightInd w:val="0"/>
        <w:spacing w:after="0" w:line="288" w:lineRule="atLeast"/>
        <w:jc w:val="both"/>
        <w:rPr>
          <w:rFonts w:ascii="Verdana" w:hAnsi="Verdana"/>
          <w:b/>
          <w:bCs/>
        </w:rPr>
      </w:pPr>
    </w:p>
    <w:p w14:paraId="0A9FAC40" w14:textId="77777777" w:rsidR="00ED64F5" w:rsidRPr="005041B2" w:rsidRDefault="00ED64F5" w:rsidP="00ED64F5">
      <w:pPr>
        <w:autoSpaceDE w:val="0"/>
        <w:autoSpaceDN w:val="0"/>
        <w:adjustRightInd w:val="0"/>
        <w:spacing w:after="0" w:line="288" w:lineRule="atLeast"/>
        <w:jc w:val="both"/>
        <w:rPr>
          <w:rFonts w:ascii="Verdana" w:hAnsi="Verdana"/>
          <w:b/>
          <w:bCs/>
        </w:rPr>
      </w:pPr>
    </w:p>
    <w:p w14:paraId="2A9FD304" w14:textId="77777777" w:rsidR="00ED64F5" w:rsidRPr="005041B2" w:rsidRDefault="00ED64F5" w:rsidP="00ED64F5">
      <w:pPr>
        <w:autoSpaceDE w:val="0"/>
        <w:autoSpaceDN w:val="0"/>
        <w:adjustRightInd w:val="0"/>
        <w:spacing w:after="0" w:line="288" w:lineRule="atLeast"/>
        <w:jc w:val="both"/>
        <w:rPr>
          <w:rFonts w:ascii="Verdana" w:hAnsi="Verdana"/>
          <w:b/>
          <w:bCs/>
        </w:rPr>
      </w:pPr>
      <w:r w:rsidRPr="005041B2">
        <w:rPr>
          <w:rFonts w:ascii="Verdana" w:hAnsi="Verdana"/>
          <w:b/>
          <w:bCs/>
        </w:rPr>
        <w:t>Making a referral in writing</w:t>
      </w:r>
    </w:p>
    <w:p w14:paraId="506F0A08" w14:textId="77777777" w:rsidR="00ED64F5" w:rsidRPr="005041B2" w:rsidRDefault="00ED64F5" w:rsidP="00ED64F5">
      <w:pPr>
        <w:autoSpaceDE w:val="0"/>
        <w:autoSpaceDN w:val="0"/>
        <w:adjustRightInd w:val="0"/>
        <w:spacing w:before="100" w:after="100" w:line="288" w:lineRule="atLeast"/>
        <w:jc w:val="both"/>
        <w:rPr>
          <w:rFonts w:ascii="Verdana" w:hAnsi="Verdana"/>
        </w:rPr>
      </w:pPr>
      <w:r w:rsidRPr="005041B2">
        <w:rPr>
          <w:rFonts w:ascii="Verdana" w:hAnsi="Verdana"/>
        </w:rPr>
        <w:t xml:space="preserve">You will need to back any phone call up in writing by completing the multi-agency referral form which is available on the portal: </w:t>
      </w:r>
      <w:hyperlink r:id="rId41" w:history="1">
        <w:r w:rsidRPr="005041B2">
          <w:rPr>
            <w:rStyle w:val="Hyperlink"/>
            <w:rFonts w:ascii="Verdana" w:hAnsi="Verdana"/>
          </w:rPr>
          <w:t>Child protection and safeguarding - Cornwall Council</w:t>
        </w:r>
      </w:hyperlink>
    </w:p>
    <w:p w14:paraId="4EE0BCFB" w14:textId="77777777" w:rsidR="00ED64F5" w:rsidRPr="005041B2" w:rsidRDefault="00ED64F5" w:rsidP="00ED64F5">
      <w:pPr>
        <w:autoSpaceDE w:val="0"/>
        <w:autoSpaceDN w:val="0"/>
        <w:adjustRightInd w:val="0"/>
        <w:spacing w:before="100" w:after="100" w:line="288" w:lineRule="atLeast"/>
        <w:jc w:val="both"/>
        <w:rPr>
          <w:rFonts w:ascii="Verdana" w:hAnsi="Verdana"/>
        </w:rPr>
      </w:pPr>
      <w:r w:rsidRPr="005041B2">
        <w:rPr>
          <w:rFonts w:ascii="Verdana" w:hAnsi="Verdana"/>
        </w:rPr>
        <w:t xml:space="preserve">This is available from the </w:t>
      </w:r>
      <w:hyperlink r:id="rId42" w:history="1">
        <w:r w:rsidRPr="005041B2">
          <w:rPr>
            <w:rFonts w:ascii="Verdana" w:hAnsi="Verdana"/>
          </w:rPr>
          <w:t>OSCP website</w:t>
        </w:r>
      </w:hyperlink>
      <w:r w:rsidRPr="005041B2">
        <w:rPr>
          <w:rFonts w:ascii="Verdana" w:hAnsi="Verdana"/>
        </w:rPr>
        <w:t xml:space="preserve">. You must then send it in by secure email which is clearly highlighted on the referral form: MARU Secure email: </w:t>
      </w:r>
      <w:hyperlink r:id="rId43" w:history="1">
        <w:r w:rsidRPr="005041B2">
          <w:rPr>
            <w:rFonts w:ascii="Verdana" w:hAnsi="Verdana"/>
          </w:rPr>
          <w:t>multiagencyreferralunit@cornwall.gov.uk</w:t>
        </w:r>
      </w:hyperlink>
      <w:r w:rsidRPr="005041B2">
        <w:rPr>
          <w:rFonts w:ascii="Verdana" w:hAnsi="Verdana" w:cs="Verdana"/>
          <w:color w:val="00B0F0"/>
          <w:szCs w:val="20"/>
          <w:u w:val="single"/>
          <w:lang w:val="en" w:eastAsia="en-GB"/>
        </w:rPr>
        <w:t xml:space="preserve"> </w:t>
      </w:r>
    </w:p>
    <w:p w14:paraId="1EBECE7D" w14:textId="77777777" w:rsidR="00ED64F5" w:rsidRPr="005041B2" w:rsidRDefault="00ED64F5" w:rsidP="00ED64F5">
      <w:pPr>
        <w:rPr>
          <w:rFonts w:ascii="Verdana" w:hAnsi="Verdana"/>
        </w:rPr>
      </w:pPr>
    </w:p>
    <w:p w14:paraId="19045B11" w14:textId="77777777" w:rsidR="00ED64F5" w:rsidRPr="005041B2" w:rsidRDefault="00ED64F5" w:rsidP="00ED64F5">
      <w:pPr>
        <w:rPr>
          <w:rStyle w:val="Hyperlink"/>
          <w:rFonts w:ascii="Verdana" w:hAnsi="Verdana"/>
        </w:rPr>
      </w:pPr>
      <w:r w:rsidRPr="005041B2">
        <w:rPr>
          <w:rFonts w:ascii="Verdana" w:hAnsi="Verdana"/>
        </w:rPr>
        <w:t xml:space="preserve">If your referral is about a child who does not reside in Cornwall you can find local authority reporting details via this link:  </w:t>
      </w:r>
      <w:hyperlink r:id="rId44" w:history="1">
        <w:r w:rsidRPr="005041B2">
          <w:rPr>
            <w:rStyle w:val="Hyperlink"/>
            <w:rFonts w:ascii="Verdana" w:hAnsi="Verdana"/>
          </w:rPr>
          <w:t>https://www.gov.uk/report-child-abuse-to-local-council</w:t>
        </w:r>
      </w:hyperlink>
    </w:p>
    <w:p w14:paraId="572663DB" w14:textId="77777777" w:rsidR="00ED64F5" w:rsidRPr="005041B2" w:rsidRDefault="00ED64F5" w:rsidP="00ED64F5">
      <w:pPr>
        <w:pStyle w:val="Subhead2"/>
        <w:rPr>
          <w:rFonts w:ascii="Verdana" w:hAnsi="Verdana"/>
          <w:lang w:val="en-GB"/>
        </w:rPr>
      </w:pPr>
      <w:r w:rsidRPr="005041B2">
        <w:rPr>
          <w:rFonts w:ascii="Verdana" w:hAnsi="Verdana"/>
          <w:lang w:val="en-GB"/>
        </w:rPr>
        <w:t>7.2 If a child makes a disclosure to you</w:t>
      </w:r>
    </w:p>
    <w:p w14:paraId="76D1A9BD" w14:textId="77777777" w:rsidR="00ED64F5" w:rsidRPr="005041B2" w:rsidRDefault="00ED64F5" w:rsidP="00ED64F5">
      <w:pPr>
        <w:rPr>
          <w:rFonts w:ascii="Verdana" w:hAnsi="Verdana"/>
        </w:rPr>
      </w:pPr>
      <w:r w:rsidRPr="005041B2">
        <w:rPr>
          <w:rFonts w:ascii="Verdana" w:hAnsi="Verdana"/>
        </w:rPr>
        <w:t>If a child discloses a safeguarding issue to you, you should:</w:t>
      </w:r>
    </w:p>
    <w:p w14:paraId="6469A80D"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Listen to and believe them. Allow them time to talk freely and do not ask leading questions</w:t>
      </w:r>
    </w:p>
    <w:p w14:paraId="4460E63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Stay calm and do not show that you are shocked or upset </w:t>
      </w:r>
    </w:p>
    <w:p w14:paraId="546DCB7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Tell the child they have done the right thing in telling you. Do not tell them they should have told you sooner</w:t>
      </w:r>
    </w:p>
    <w:p w14:paraId="1323602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Explain what will happen next and that you will have to pass this information on. Do not promise to keep it a secret </w:t>
      </w:r>
    </w:p>
    <w:p w14:paraId="4F2BD24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Write up your conversation as soon as possible in the child’s own words. Stick to the facts, and do not put your own judgement on it</w:t>
      </w:r>
    </w:p>
    <w:p w14:paraId="5F2E535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Sign and date the write-up and pass it on to the DSL. Alternatively, if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0F402C3E" w14:textId="77777777" w:rsidR="00ED64F5" w:rsidRPr="005041B2" w:rsidRDefault="00ED64F5" w:rsidP="00ED64F5">
      <w:pPr>
        <w:pStyle w:val="1bodycopy10pt"/>
        <w:rPr>
          <w:rFonts w:ascii="Verdana" w:hAnsi="Verdana"/>
          <w:lang w:val="en-GB"/>
        </w:rPr>
      </w:pPr>
      <w:r w:rsidRPr="005041B2">
        <w:rPr>
          <w:rFonts w:ascii="Verdana" w:hAnsi="Verdana"/>
          <w:lang w:val="en-GB"/>
        </w:rPr>
        <w:t>Bear in mind that some children may:</w:t>
      </w:r>
    </w:p>
    <w:p w14:paraId="2BEDEEC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Not feel ready, or know how to tell someone that they are being abused, exploited or neglected</w:t>
      </w:r>
    </w:p>
    <w:p w14:paraId="61ED771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Not recognise their experiences as harmful</w:t>
      </w:r>
    </w:p>
    <w:p w14:paraId="6DFDCB4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Feel embarrassed, humiliated or threatened. This could be due to their vulnerability, disability, sexual orientation and/or language barriers</w:t>
      </w:r>
    </w:p>
    <w:p w14:paraId="3C6C1F30"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None of this should stop you from having a ‘professional curiosity’ and speaking to the DSL if you have concerns about a child.   </w:t>
      </w:r>
    </w:p>
    <w:p w14:paraId="1AF53780" w14:textId="77777777" w:rsidR="00ED64F5" w:rsidRPr="005041B2" w:rsidRDefault="00ED64F5" w:rsidP="00ED64F5">
      <w:pPr>
        <w:pStyle w:val="Subhead2"/>
        <w:rPr>
          <w:rFonts w:ascii="Verdana" w:hAnsi="Verdana"/>
          <w:lang w:val="en-GB"/>
        </w:rPr>
      </w:pPr>
      <w:r w:rsidRPr="005041B2">
        <w:rPr>
          <w:rFonts w:ascii="Verdana" w:hAnsi="Verdana"/>
          <w:lang w:val="en-GB"/>
        </w:rPr>
        <w:t>7.3 If you discover that FGM has taken place or a pupil is at risk of FGM</w:t>
      </w:r>
    </w:p>
    <w:p w14:paraId="4C5EF2C8" w14:textId="77777777" w:rsidR="00ED64F5" w:rsidRPr="005041B2" w:rsidRDefault="00ED64F5" w:rsidP="00ED64F5">
      <w:pPr>
        <w:rPr>
          <w:rFonts w:ascii="Verdana" w:hAnsi="Verdana"/>
        </w:rPr>
      </w:pPr>
      <w:r w:rsidRPr="005041B2">
        <w:rPr>
          <w:rFonts w:ascii="Verdana" w:hAnsi="Verdana"/>
        </w:rPr>
        <w:lastRenderedPageBreak/>
        <w:t>Keeping Children Safe in Education explains that FGM comprises “all procedures involving partial or total removal of the external female genitalia, or other injury to the female genital organs”.</w:t>
      </w:r>
    </w:p>
    <w:p w14:paraId="7194AEDB" w14:textId="77777777" w:rsidR="00ED64F5" w:rsidRPr="005041B2" w:rsidRDefault="00ED64F5" w:rsidP="00ED64F5">
      <w:pPr>
        <w:rPr>
          <w:rFonts w:ascii="Verdana" w:hAnsi="Verdana"/>
        </w:rPr>
      </w:pPr>
      <w:r w:rsidRPr="005041B2">
        <w:rPr>
          <w:rFonts w:ascii="Verdana" w:hAnsi="Verdana"/>
        </w:rPr>
        <w:t>FGM is illegal in the UK and a form of child abuse with long-lasting, harmful consequences. It is also known as ‘female genital cutting’ ‘circumcision’ or ‘initiation’.</w:t>
      </w:r>
    </w:p>
    <w:p w14:paraId="7004FD58" w14:textId="77777777" w:rsidR="00ED64F5" w:rsidRPr="005041B2" w:rsidRDefault="00ED64F5" w:rsidP="00ED64F5">
      <w:pPr>
        <w:rPr>
          <w:rFonts w:ascii="Verdana" w:hAnsi="Verdana"/>
        </w:rPr>
      </w:pPr>
      <w:r w:rsidRPr="005041B2">
        <w:rPr>
          <w:rFonts w:ascii="Verdana" w:hAnsi="Verdana"/>
        </w:rPr>
        <w:t xml:space="preserve">Possible indicators that a pupil has already been subjected to FGM, and factors that suggest a pupil may be at risk, are set out in appendix 4 of this policy. </w:t>
      </w:r>
    </w:p>
    <w:p w14:paraId="0A78077E" w14:textId="77777777" w:rsidR="00ED64F5" w:rsidRPr="005041B2" w:rsidRDefault="00ED64F5" w:rsidP="00ED64F5">
      <w:pPr>
        <w:rPr>
          <w:rFonts w:ascii="Verdana" w:hAnsi="Verdana"/>
        </w:rPr>
      </w:pPr>
      <w:r w:rsidRPr="005041B2">
        <w:rPr>
          <w:rFonts w:ascii="Verdana" w:hAnsi="Verdana"/>
          <w:b/>
        </w:rPr>
        <w:t>Any teacher</w:t>
      </w:r>
      <w:r w:rsidRPr="005041B2">
        <w:rPr>
          <w:rFonts w:ascii="Verdana" w:hAnsi="Verdana"/>
        </w:rPr>
        <w:t xml:space="preserve"> who either:</w:t>
      </w:r>
    </w:p>
    <w:p w14:paraId="39C41D41" w14:textId="77777777" w:rsidR="00ED64F5" w:rsidRPr="005041B2" w:rsidRDefault="00ED64F5" w:rsidP="00ED64F5">
      <w:pPr>
        <w:numPr>
          <w:ilvl w:val="0"/>
          <w:numId w:val="35"/>
        </w:numPr>
        <w:spacing w:after="120" w:line="240" w:lineRule="auto"/>
        <w:rPr>
          <w:rFonts w:ascii="Verdana" w:hAnsi="Verdana"/>
        </w:rPr>
      </w:pPr>
      <w:r w:rsidRPr="005041B2">
        <w:rPr>
          <w:rFonts w:ascii="Verdana" w:hAnsi="Verdana"/>
        </w:rPr>
        <w:t xml:space="preserve">Is informed by a girl under 18 that an act of FGM has been carried out on her; or </w:t>
      </w:r>
    </w:p>
    <w:p w14:paraId="33A30E19" w14:textId="77777777" w:rsidR="00ED64F5" w:rsidRPr="005041B2" w:rsidRDefault="00ED64F5" w:rsidP="00ED64F5">
      <w:pPr>
        <w:numPr>
          <w:ilvl w:val="0"/>
          <w:numId w:val="35"/>
        </w:numPr>
        <w:spacing w:after="120" w:line="240" w:lineRule="auto"/>
        <w:rPr>
          <w:rFonts w:ascii="Verdana" w:hAnsi="Verdana"/>
        </w:rPr>
      </w:pPr>
      <w:r w:rsidRPr="005041B2">
        <w:rPr>
          <w:rFonts w:ascii="Verdana" w:hAnsi="Verdana"/>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1609380" w14:textId="77777777" w:rsidR="00ED64F5" w:rsidRPr="005041B2" w:rsidRDefault="00ED64F5" w:rsidP="00ED64F5">
      <w:pPr>
        <w:rPr>
          <w:rFonts w:ascii="Verdana" w:hAnsi="Verdana"/>
        </w:rPr>
      </w:pPr>
      <w:r w:rsidRPr="005041B2">
        <w:rPr>
          <w:rFonts w:ascii="Verdana" w:hAnsi="Verdana"/>
          <w:b/>
          <w:bCs/>
        </w:rPr>
        <w:t>Must</w:t>
      </w:r>
      <w:r w:rsidRPr="005041B2">
        <w:rPr>
          <w:rFonts w:ascii="Verdana" w:hAnsi="Verdana"/>
        </w:rPr>
        <w:t xml:space="preserve"> immediately report this to the police, personally. This is a mandatory statutory duty, and teachers will face disciplinary sanctions for failing to meet it.</w:t>
      </w:r>
    </w:p>
    <w:p w14:paraId="410754BD" w14:textId="77777777" w:rsidR="00ED64F5" w:rsidRPr="005041B2" w:rsidRDefault="00ED64F5" w:rsidP="00ED64F5">
      <w:pPr>
        <w:rPr>
          <w:rFonts w:ascii="Verdana" w:hAnsi="Verdana"/>
        </w:rPr>
      </w:pPr>
      <w:r w:rsidRPr="005041B2">
        <w:rPr>
          <w:rFonts w:ascii="Verdana" w:hAnsi="Verdana"/>
        </w:rPr>
        <w:t>Unless they have been specifically told not to, they should also discuss the case with the DSL and involve local authority children’s social care as appropriate.</w:t>
      </w:r>
    </w:p>
    <w:p w14:paraId="514ABC30" w14:textId="77777777" w:rsidR="00ED64F5" w:rsidRPr="005041B2" w:rsidRDefault="00ED64F5" w:rsidP="00ED64F5">
      <w:pPr>
        <w:rPr>
          <w:rFonts w:ascii="Verdana" w:hAnsi="Verdana"/>
        </w:rPr>
      </w:pPr>
      <w:r w:rsidRPr="005041B2">
        <w:rPr>
          <w:rFonts w:ascii="Verdana" w:hAnsi="Verdana"/>
          <w:b/>
        </w:rPr>
        <w:t>Any other member of staff</w:t>
      </w:r>
      <w:r w:rsidRPr="005041B2">
        <w:rPr>
          <w:rFonts w:ascii="Verdana" w:hAnsi="Verdana"/>
        </w:rPr>
        <w:t xml:space="preserve"> who discovers that an act of FGM appears to have been carried out on a </w:t>
      </w:r>
      <w:r w:rsidRPr="005041B2">
        <w:rPr>
          <w:rFonts w:ascii="Verdana" w:hAnsi="Verdana"/>
          <w:b/>
        </w:rPr>
        <w:t>pupil under 18</w:t>
      </w:r>
      <w:r w:rsidRPr="005041B2">
        <w:rPr>
          <w:rFonts w:ascii="Verdana" w:hAnsi="Verdana"/>
        </w:rPr>
        <w:t xml:space="preserve"> must speak to the DSL and follow our local safeguarding procedures.</w:t>
      </w:r>
    </w:p>
    <w:p w14:paraId="3B225BFF" w14:textId="77777777" w:rsidR="00ED64F5" w:rsidRPr="005041B2" w:rsidRDefault="00ED64F5" w:rsidP="00ED64F5">
      <w:pPr>
        <w:rPr>
          <w:rFonts w:ascii="Verdana" w:hAnsi="Verdana"/>
        </w:rPr>
      </w:pPr>
      <w:r w:rsidRPr="005041B2">
        <w:rPr>
          <w:rFonts w:ascii="Verdana" w:hAnsi="Verdana"/>
        </w:rPr>
        <w:t xml:space="preserve">The duty for teachers mentioned above does not apply in cases where a pupil is </w:t>
      </w:r>
      <w:r w:rsidRPr="005041B2">
        <w:rPr>
          <w:rFonts w:ascii="Verdana" w:hAnsi="Verdana"/>
          <w:iCs/>
        </w:rPr>
        <w:t>at</w:t>
      </w:r>
      <w:r w:rsidRPr="005041B2">
        <w:rPr>
          <w:rFonts w:ascii="Verdana" w:hAnsi="Verdana"/>
          <w:i/>
        </w:rPr>
        <w:t xml:space="preserve"> </w:t>
      </w:r>
      <w:r w:rsidRPr="005041B2">
        <w:rPr>
          <w:rFonts w:ascii="Verdana" w:hAnsi="Verdana"/>
          <w:iCs/>
        </w:rPr>
        <w:t>risk</w:t>
      </w:r>
      <w:r w:rsidRPr="005041B2">
        <w:rPr>
          <w:rFonts w:ascii="Verdana" w:hAnsi="Verdana"/>
          <w:i/>
        </w:rPr>
        <w:t xml:space="preserve"> </w:t>
      </w:r>
      <w:r w:rsidRPr="005041B2">
        <w:rPr>
          <w:rFonts w:ascii="Verdana" w:hAnsi="Verdana"/>
        </w:rPr>
        <w:t>of FGM or FGM is suspected but is not known to have been carried out. Staff should not examine pupils.</w:t>
      </w:r>
    </w:p>
    <w:p w14:paraId="30302852" w14:textId="77777777" w:rsidR="00ED64F5" w:rsidRPr="005041B2" w:rsidRDefault="00ED64F5" w:rsidP="00ED64F5">
      <w:pPr>
        <w:rPr>
          <w:rFonts w:ascii="Verdana" w:hAnsi="Verdana"/>
        </w:rPr>
      </w:pPr>
      <w:r w:rsidRPr="005041B2">
        <w:rPr>
          <w:rFonts w:ascii="Verdana" w:hAnsi="Verdana"/>
          <w:b/>
        </w:rPr>
        <w:t>Any member of staff</w:t>
      </w:r>
      <w:r w:rsidRPr="005041B2">
        <w:rPr>
          <w:rFonts w:ascii="Verdana" w:hAnsi="Verdana"/>
        </w:rPr>
        <w:t xml:space="preserve"> who suspects a pupil is </w:t>
      </w:r>
      <w:r w:rsidRPr="005041B2">
        <w:rPr>
          <w:rFonts w:ascii="Verdana" w:hAnsi="Verdana"/>
          <w:iCs/>
        </w:rPr>
        <w:t>at risk</w:t>
      </w:r>
      <w:r w:rsidRPr="005041B2">
        <w:rPr>
          <w:rFonts w:ascii="Verdana" w:hAnsi="Verdana"/>
        </w:rPr>
        <w:t xml:space="preserve"> of FGM or suspects that FGM has been carried out </w:t>
      </w:r>
      <w:r w:rsidRPr="005041B2">
        <w:rPr>
          <w:rStyle w:val="1bodycopy10ptChar"/>
          <w:rFonts w:ascii="Verdana" w:hAnsi="Verdana"/>
        </w:rPr>
        <w:t xml:space="preserve">or discovers that a pupil </w:t>
      </w:r>
      <w:r w:rsidRPr="005041B2">
        <w:rPr>
          <w:rStyle w:val="1bodycopy10ptChar"/>
          <w:rFonts w:ascii="Verdana" w:hAnsi="Verdana"/>
          <w:b/>
        </w:rPr>
        <w:t>aged 18 or over</w:t>
      </w:r>
      <w:r w:rsidRPr="005041B2">
        <w:rPr>
          <w:rStyle w:val="1bodycopy10ptChar"/>
          <w:rFonts w:ascii="Verdana" w:hAnsi="Verdana"/>
        </w:rPr>
        <w:t xml:space="preserve"> appears to have been a victim of FGM </w:t>
      </w:r>
      <w:r w:rsidRPr="005041B2">
        <w:rPr>
          <w:rFonts w:ascii="Verdana" w:hAnsi="Verdana"/>
        </w:rPr>
        <w:t>should speak to the DSL and follow our local safeguarding procedures.</w:t>
      </w:r>
    </w:p>
    <w:p w14:paraId="42878DBB" w14:textId="77777777" w:rsidR="00ED64F5" w:rsidRPr="005041B2" w:rsidRDefault="00ED64F5" w:rsidP="00ED64F5">
      <w:pPr>
        <w:rPr>
          <w:rFonts w:ascii="Verdana" w:hAnsi="Verdana"/>
        </w:rPr>
      </w:pPr>
      <w:r w:rsidRPr="005041B2">
        <w:rPr>
          <w:rFonts w:ascii="Verdana" w:hAnsi="Verdana"/>
        </w:rPr>
        <w:t xml:space="preserve">Our Local Safeguarding Board procedures are: </w:t>
      </w:r>
      <w:hyperlink r:id="rId45" w:history="1">
        <w:r w:rsidRPr="005041B2">
          <w:rPr>
            <w:rStyle w:val="Hyperlink"/>
            <w:rFonts w:ascii="Verdana" w:hAnsi="Verdana"/>
          </w:rPr>
          <w:t>Female Genital Mutilation</w:t>
        </w:r>
      </w:hyperlink>
    </w:p>
    <w:p w14:paraId="655524C2" w14:textId="77777777" w:rsidR="00ED64F5" w:rsidRPr="005041B2" w:rsidRDefault="00ED64F5" w:rsidP="00ED64F5">
      <w:pPr>
        <w:pStyle w:val="Subhead2"/>
        <w:rPr>
          <w:rFonts w:ascii="Verdana" w:hAnsi="Verdana"/>
          <w:lang w:val="en-GB"/>
        </w:rPr>
      </w:pPr>
      <w:r w:rsidRPr="005041B2">
        <w:rPr>
          <w:rFonts w:ascii="Verdana" w:hAnsi="Verdana"/>
          <w:lang w:val="en-GB"/>
        </w:rPr>
        <w:t>7.4 If you have concerns about a child (as opposed to believing a child is suffering or likely to suffer from harm, or is in immediate danger)</w:t>
      </w:r>
    </w:p>
    <w:p w14:paraId="0E7020EA" w14:textId="77777777" w:rsidR="00ED64F5" w:rsidRPr="005041B2" w:rsidRDefault="00ED64F5" w:rsidP="00ED64F5">
      <w:pPr>
        <w:rPr>
          <w:rFonts w:ascii="Verdana" w:hAnsi="Verdana"/>
        </w:rPr>
      </w:pPr>
      <w:r w:rsidRPr="005041B2">
        <w:rPr>
          <w:rFonts w:ascii="Verdana" w:hAnsi="Verdana"/>
        </w:rPr>
        <w:t>Figure 1 below, before section 7.7, illustrates the procedure to follow if you have any concerns about a child’s welfare.</w:t>
      </w:r>
    </w:p>
    <w:p w14:paraId="7EAB5CD6" w14:textId="77777777" w:rsidR="00ED64F5" w:rsidRPr="005041B2" w:rsidRDefault="00ED64F5" w:rsidP="00ED64F5">
      <w:pPr>
        <w:rPr>
          <w:rFonts w:ascii="Verdana" w:hAnsi="Verdana"/>
        </w:rPr>
      </w:pPr>
      <w:r w:rsidRPr="005041B2">
        <w:rPr>
          <w:rFonts w:ascii="Verdana" w:hAnsi="Verdana"/>
        </w:rPr>
        <w:lastRenderedPageBreak/>
        <w:t xml:space="preserve">Where possible, speak to the DSL first to agree a course of action. </w:t>
      </w:r>
    </w:p>
    <w:p w14:paraId="0F1587EA" w14:textId="77777777" w:rsidR="00ED64F5" w:rsidRPr="005041B2" w:rsidRDefault="00ED64F5" w:rsidP="00ED64F5">
      <w:pPr>
        <w:rPr>
          <w:rFonts w:ascii="Verdana" w:hAnsi="Verdana"/>
        </w:rPr>
      </w:pPr>
      <w:r w:rsidRPr="005041B2">
        <w:rPr>
          <w:rFonts w:ascii="Verdana" w:hAnsi="Verdana"/>
        </w:rPr>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480BCD63" w14:textId="77777777" w:rsidR="00ED64F5" w:rsidRPr="005041B2" w:rsidRDefault="00ED64F5" w:rsidP="00ED64F5">
      <w:pPr>
        <w:rPr>
          <w:rFonts w:ascii="Verdana" w:hAnsi="Verdana"/>
        </w:rPr>
      </w:pPr>
      <w:r w:rsidRPr="005041B2">
        <w:rPr>
          <w:rFonts w:ascii="Verdana" w:hAnsi="Verdana"/>
        </w:rPr>
        <w:t>Make a referral to local authority children’s social care directly, if appropriate (see ‘Referral’ below). Share any action taken with the DSL as soon as possible.</w:t>
      </w:r>
    </w:p>
    <w:p w14:paraId="0C796BFD" w14:textId="77777777" w:rsidR="002F33D1" w:rsidRDefault="002F33D1" w:rsidP="00ED64F5">
      <w:pPr>
        <w:rPr>
          <w:rFonts w:ascii="Verdana" w:hAnsi="Verdana"/>
          <w:b/>
        </w:rPr>
      </w:pPr>
    </w:p>
    <w:p w14:paraId="07D31D58" w14:textId="43862655" w:rsidR="00ED64F5" w:rsidRPr="005041B2" w:rsidRDefault="00ED64F5" w:rsidP="00ED64F5">
      <w:pPr>
        <w:rPr>
          <w:rFonts w:ascii="Verdana" w:hAnsi="Verdana"/>
          <w:b/>
        </w:rPr>
      </w:pPr>
      <w:r w:rsidRPr="005041B2">
        <w:rPr>
          <w:rFonts w:ascii="Verdana" w:hAnsi="Verdana"/>
          <w:b/>
        </w:rPr>
        <w:t xml:space="preserve">Early help assessment </w:t>
      </w:r>
    </w:p>
    <w:p w14:paraId="49196C4B" w14:textId="77777777" w:rsidR="00ED64F5" w:rsidRPr="005041B2" w:rsidRDefault="00ED64F5" w:rsidP="00ED64F5">
      <w:pPr>
        <w:rPr>
          <w:rFonts w:ascii="Verdana" w:hAnsi="Verdana"/>
        </w:rPr>
      </w:pPr>
      <w:r w:rsidRPr="005041B2">
        <w:rPr>
          <w:rFonts w:ascii="Verdana" w:hAnsi="Verdana"/>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6F5C6358" w14:textId="77777777" w:rsidR="00ED64F5" w:rsidRPr="005041B2" w:rsidRDefault="00ED64F5" w:rsidP="00ED64F5">
      <w:pPr>
        <w:rPr>
          <w:rFonts w:ascii="Verdana" w:hAnsi="Verdana"/>
        </w:rPr>
      </w:pPr>
      <w:r w:rsidRPr="005041B2">
        <w:rPr>
          <w:rFonts w:ascii="Verdana" w:hAnsi="Verdana"/>
        </w:rPr>
        <w:t xml:space="preserve">We will discuss and agree, with statutory safeguarding partners, levels for the different types of assessment, as part of local arrangements. </w:t>
      </w:r>
    </w:p>
    <w:p w14:paraId="465C089A" w14:textId="77777777" w:rsidR="00ED64F5" w:rsidRPr="005041B2" w:rsidRDefault="00ED64F5" w:rsidP="00ED64F5">
      <w:pPr>
        <w:rPr>
          <w:rFonts w:ascii="Verdana" w:hAnsi="Verdana"/>
        </w:rPr>
      </w:pPr>
      <w:r w:rsidRPr="005041B2">
        <w:rPr>
          <w:rFonts w:ascii="Verdana" w:hAnsi="Verdana"/>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53C2C97F" w14:textId="77777777" w:rsidR="00ED64F5" w:rsidRPr="005041B2" w:rsidRDefault="00ED64F5" w:rsidP="00ED64F5">
      <w:pPr>
        <w:rPr>
          <w:rFonts w:ascii="Verdana" w:hAnsi="Verdana"/>
          <w:b/>
          <w:bCs/>
        </w:rPr>
      </w:pPr>
      <w:r w:rsidRPr="005041B2">
        <w:rPr>
          <w:rFonts w:ascii="Verdana" w:hAnsi="Verdana"/>
          <w:b/>
          <w:bCs/>
        </w:rPr>
        <w:t xml:space="preserve">Our Local Safeguarding Board Procedures are: </w:t>
      </w:r>
    </w:p>
    <w:p w14:paraId="72B8E6E6" w14:textId="77777777" w:rsidR="00ED64F5" w:rsidRPr="005041B2" w:rsidRDefault="00ED64F5" w:rsidP="00ED64F5">
      <w:pPr>
        <w:autoSpaceDE w:val="0"/>
        <w:autoSpaceDN w:val="0"/>
        <w:adjustRightInd w:val="0"/>
        <w:spacing w:before="100" w:after="100" w:line="288" w:lineRule="atLeast"/>
        <w:jc w:val="both"/>
        <w:rPr>
          <w:rFonts w:ascii="Verdana" w:hAnsi="Verdana" w:cs="Arial"/>
          <w:color w:val="000000"/>
          <w:szCs w:val="20"/>
          <w:lang w:val="en"/>
        </w:rPr>
      </w:pPr>
      <w:r w:rsidRPr="005041B2">
        <w:rPr>
          <w:rFonts w:ascii="Verdana" w:hAnsi="Verdana" w:cs="Arial"/>
          <w:color w:val="000000"/>
          <w:szCs w:val="20"/>
          <w:lang w:val="en"/>
        </w:rPr>
        <w:t>Early Help means providing support as soon as a problem emerges at any point in a child’s life. All staff should be able to identify children who may benefit from early Help. Where an additional vulnerability or need is identified a discussion should take place with the DSL and a record kept of this discussion. If further advice is needed or the school wishes to make a referral, then they would contact the Early Help Hub.</w:t>
      </w:r>
    </w:p>
    <w:p w14:paraId="3A7EF69F" w14:textId="77777777" w:rsidR="00ED64F5" w:rsidRPr="005041B2" w:rsidRDefault="00ED64F5" w:rsidP="00ED64F5">
      <w:pPr>
        <w:autoSpaceDE w:val="0"/>
        <w:autoSpaceDN w:val="0"/>
        <w:adjustRightInd w:val="0"/>
        <w:spacing w:before="100" w:after="100" w:line="288" w:lineRule="atLeast"/>
        <w:jc w:val="both"/>
        <w:rPr>
          <w:rFonts w:ascii="Verdana" w:hAnsi="Verdana" w:cs="Arial"/>
          <w:szCs w:val="20"/>
          <w:lang w:val="en"/>
        </w:rPr>
      </w:pPr>
      <w:r w:rsidRPr="005041B2">
        <w:rPr>
          <w:rFonts w:ascii="Verdana" w:hAnsi="Verdana" w:cs="Arial"/>
          <w:szCs w:val="20"/>
          <w:lang w:val="en"/>
        </w:rPr>
        <w:t xml:space="preserve">It is important that parents are aware of a referral being made to help early and that they give their consent. In the event that you feel the child would be unsafe if you discussed it with the parents first then you should be seeking advice from MARU. At Early Help it is important that consent for the referral is established and recorded. </w:t>
      </w:r>
    </w:p>
    <w:p w14:paraId="33C80F59" w14:textId="77777777" w:rsidR="00ED64F5" w:rsidRPr="005041B2" w:rsidRDefault="00ED64F5" w:rsidP="00ED64F5">
      <w:pPr>
        <w:autoSpaceDE w:val="0"/>
        <w:autoSpaceDN w:val="0"/>
        <w:adjustRightInd w:val="0"/>
        <w:spacing w:before="100" w:after="100" w:line="288" w:lineRule="atLeast"/>
        <w:jc w:val="both"/>
        <w:rPr>
          <w:rFonts w:ascii="Verdana" w:hAnsi="Verdana" w:cs="Arial"/>
          <w:szCs w:val="20"/>
          <w:lang w:val="en"/>
        </w:rPr>
      </w:pPr>
      <w:r w:rsidRPr="005041B2">
        <w:rPr>
          <w:rFonts w:ascii="Verdana" w:hAnsi="Verdana" w:cs="Arial"/>
          <w:szCs w:val="20"/>
          <w:lang w:val="en"/>
        </w:rPr>
        <w:t xml:space="preserve">The school will support other agencies and professionals if an early help assessment is considered appropriate and may act as the lead professional in certain circumstances. </w:t>
      </w:r>
      <w:r w:rsidRPr="005041B2">
        <w:rPr>
          <w:rFonts w:ascii="Verdana" w:hAnsi="Verdana" w:cs="Arial"/>
          <w:color w:val="000000"/>
          <w:szCs w:val="20"/>
          <w:lang w:val="en"/>
        </w:rPr>
        <w:t xml:space="preserve">Additional guidance can also be accessed by using </w:t>
      </w:r>
      <w:r w:rsidRPr="005041B2">
        <w:rPr>
          <w:rFonts w:ascii="Verdana" w:hAnsi="Verdana" w:cs="Arial"/>
          <w:szCs w:val="20"/>
          <w:lang w:val="en"/>
        </w:rPr>
        <w:t xml:space="preserve">the </w:t>
      </w:r>
      <w:hyperlink r:id="rId46" w:history="1">
        <w:r w:rsidRPr="005041B2">
          <w:rPr>
            <w:rStyle w:val="Hyperlink"/>
            <w:rFonts w:ascii="Verdana" w:hAnsi="Verdana" w:cs="Arial"/>
            <w:szCs w:val="20"/>
            <w:lang w:val="en"/>
          </w:rPr>
          <w:t>OSCP multi-agency threshold document</w:t>
        </w:r>
      </w:hyperlink>
      <w:r w:rsidRPr="005041B2">
        <w:rPr>
          <w:rFonts w:ascii="Verdana" w:hAnsi="Verdana" w:cs="Arial"/>
          <w:color w:val="000000"/>
          <w:szCs w:val="20"/>
          <w:lang w:val="en"/>
        </w:rPr>
        <w:t xml:space="preserve">. </w:t>
      </w:r>
    </w:p>
    <w:p w14:paraId="1D019E27" w14:textId="77777777" w:rsidR="00ED64F5" w:rsidRPr="005041B2" w:rsidRDefault="00ED64F5" w:rsidP="00ED64F5">
      <w:pPr>
        <w:tabs>
          <w:tab w:val="left" w:pos="5026"/>
        </w:tabs>
        <w:autoSpaceDE w:val="0"/>
        <w:autoSpaceDN w:val="0"/>
        <w:adjustRightInd w:val="0"/>
        <w:spacing w:after="0"/>
        <w:jc w:val="both"/>
        <w:rPr>
          <w:rFonts w:ascii="Verdana" w:hAnsi="Verdana" w:cs="Arial"/>
          <w:color w:val="000000"/>
          <w:szCs w:val="20"/>
          <w:lang w:val="en"/>
        </w:rPr>
      </w:pPr>
      <w:r w:rsidRPr="005041B2">
        <w:rPr>
          <w:rFonts w:ascii="Verdana" w:hAnsi="Verdana" w:cs="Arial"/>
          <w:color w:val="000000"/>
          <w:szCs w:val="20"/>
          <w:lang w:val="en"/>
        </w:rPr>
        <w:t>Within Cornwall, the Early Help Hub is the first point of contact when considering additional support for children and their families.</w:t>
      </w:r>
    </w:p>
    <w:p w14:paraId="621D0952" w14:textId="77777777" w:rsidR="00ED64F5" w:rsidRPr="005041B2" w:rsidRDefault="00ED64F5" w:rsidP="00ED64F5">
      <w:pPr>
        <w:tabs>
          <w:tab w:val="left" w:pos="5026"/>
        </w:tabs>
        <w:autoSpaceDE w:val="0"/>
        <w:autoSpaceDN w:val="0"/>
        <w:adjustRightInd w:val="0"/>
        <w:spacing w:after="0"/>
        <w:jc w:val="both"/>
        <w:rPr>
          <w:rFonts w:ascii="Verdana" w:hAnsi="Verdana" w:cs="Arial"/>
          <w:color w:val="000000"/>
          <w:szCs w:val="20"/>
          <w:lang w:val="en"/>
        </w:rPr>
      </w:pPr>
    </w:p>
    <w:p w14:paraId="0EFB6FC0" w14:textId="77777777" w:rsidR="00ED64F5" w:rsidRPr="005041B2" w:rsidRDefault="00ED64F5" w:rsidP="00ED64F5">
      <w:pPr>
        <w:numPr>
          <w:ilvl w:val="0"/>
          <w:numId w:val="1"/>
        </w:numPr>
        <w:tabs>
          <w:tab w:val="left" w:pos="720"/>
        </w:tabs>
        <w:autoSpaceDE w:val="0"/>
        <w:autoSpaceDN w:val="0"/>
        <w:adjustRightInd w:val="0"/>
        <w:spacing w:after="0" w:line="240" w:lineRule="auto"/>
        <w:ind w:left="360" w:hanging="360"/>
        <w:jc w:val="both"/>
        <w:rPr>
          <w:rFonts w:ascii="Verdana" w:hAnsi="Verdana" w:cs="Arial"/>
          <w:szCs w:val="20"/>
          <w:lang w:val="en"/>
        </w:rPr>
      </w:pPr>
      <w:r w:rsidRPr="005041B2">
        <w:rPr>
          <w:rFonts w:ascii="Verdana" w:hAnsi="Verdana" w:cs="Arial"/>
          <w:color w:val="000000"/>
          <w:szCs w:val="20"/>
          <w:lang w:val="en"/>
        </w:rPr>
        <w:lastRenderedPageBreak/>
        <w:t>Support is provided: from pre-birth to the age of 18 (or 25 when the young person has additional needs) when the child, young person or family has needs that are not met solely by universal services.</w:t>
      </w:r>
    </w:p>
    <w:p w14:paraId="5EFACDDF" w14:textId="77777777" w:rsidR="00ED64F5" w:rsidRPr="005041B2" w:rsidRDefault="00ED64F5" w:rsidP="00ED64F5">
      <w:pPr>
        <w:numPr>
          <w:ilvl w:val="0"/>
          <w:numId w:val="1"/>
        </w:numPr>
        <w:tabs>
          <w:tab w:val="left" w:pos="720"/>
        </w:tabs>
        <w:autoSpaceDE w:val="0"/>
        <w:autoSpaceDN w:val="0"/>
        <w:adjustRightInd w:val="0"/>
        <w:spacing w:after="0" w:line="240" w:lineRule="auto"/>
        <w:ind w:left="360" w:hanging="360"/>
        <w:jc w:val="both"/>
        <w:rPr>
          <w:rFonts w:ascii="Verdana" w:hAnsi="Verdana" w:cs="Arial"/>
          <w:szCs w:val="20"/>
          <w:lang w:val="en"/>
        </w:rPr>
      </w:pPr>
      <w:r w:rsidRPr="005041B2">
        <w:rPr>
          <w:rFonts w:ascii="Verdana" w:hAnsi="Verdana" w:cs="Arial"/>
          <w:color w:val="000000"/>
          <w:szCs w:val="20"/>
          <w:lang w:val="en"/>
        </w:rPr>
        <w:t>It is the single point of access for professionals, families, and young people to access Early Help Services in Cornwall.</w:t>
      </w:r>
    </w:p>
    <w:p w14:paraId="56B8DBE5" w14:textId="77777777" w:rsidR="00ED64F5" w:rsidRPr="005041B2" w:rsidRDefault="00ED64F5" w:rsidP="00ED64F5">
      <w:pPr>
        <w:numPr>
          <w:ilvl w:val="0"/>
          <w:numId w:val="1"/>
        </w:numPr>
        <w:tabs>
          <w:tab w:val="left" w:pos="720"/>
        </w:tabs>
        <w:autoSpaceDE w:val="0"/>
        <w:autoSpaceDN w:val="0"/>
        <w:adjustRightInd w:val="0"/>
        <w:spacing w:after="0" w:line="240" w:lineRule="auto"/>
        <w:ind w:left="360" w:hanging="360"/>
        <w:jc w:val="both"/>
        <w:rPr>
          <w:rFonts w:ascii="Verdana" w:hAnsi="Verdana" w:cs="Arial"/>
          <w:szCs w:val="20"/>
          <w:lang w:val="en"/>
        </w:rPr>
      </w:pPr>
      <w:r w:rsidRPr="005041B2">
        <w:rPr>
          <w:rFonts w:ascii="Verdana" w:hAnsi="Verdana" w:cs="Arial"/>
          <w:color w:val="000000"/>
          <w:szCs w:val="20"/>
          <w:lang w:val="en"/>
        </w:rPr>
        <w:t>The triage team decides which Early Help service best meets the needs identified in the request for help. It is then allocated to the appropriate service within 72 hrs.</w:t>
      </w:r>
    </w:p>
    <w:p w14:paraId="0CD8D203" w14:textId="77777777" w:rsidR="00ED64F5" w:rsidRPr="005041B2" w:rsidRDefault="00ED64F5" w:rsidP="00ED64F5">
      <w:pPr>
        <w:autoSpaceDE w:val="0"/>
        <w:autoSpaceDN w:val="0"/>
        <w:adjustRightInd w:val="0"/>
        <w:spacing w:before="96" w:after="0"/>
        <w:ind w:left="1440" w:firstLine="720"/>
        <w:jc w:val="both"/>
        <w:rPr>
          <w:rFonts w:ascii="Verdana" w:hAnsi="Verdana" w:cs="Arial"/>
          <w:b/>
          <w:lang w:val="en"/>
        </w:rPr>
      </w:pPr>
      <w:r w:rsidRPr="005041B2">
        <w:rPr>
          <w:rFonts w:ascii="Verdana" w:hAnsi="Verdana" w:cs="Arial"/>
          <w:b/>
          <w:bCs/>
          <w:color w:val="000000"/>
          <w:lang w:val="en"/>
        </w:rPr>
        <w:t xml:space="preserve">Contact details: </w:t>
      </w:r>
    </w:p>
    <w:p w14:paraId="74FD6D31" w14:textId="77777777" w:rsidR="00ED64F5" w:rsidRPr="005041B2" w:rsidRDefault="00ED64F5" w:rsidP="00ED64F5">
      <w:pPr>
        <w:numPr>
          <w:ilvl w:val="0"/>
          <w:numId w:val="1"/>
        </w:numPr>
        <w:tabs>
          <w:tab w:val="left" w:pos="720"/>
        </w:tabs>
        <w:autoSpaceDE w:val="0"/>
        <w:autoSpaceDN w:val="0"/>
        <w:adjustRightInd w:val="0"/>
        <w:spacing w:after="0" w:line="240" w:lineRule="auto"/>
        <w:ind w:left="360" w:hanging="360"/>
        <w:jc w:val="both"/>
        <w:rPr>
          <w:rFonts w:ascii="Verdana" w:hAnsi="Verdana" w:cs="Arial"/>
          <w:b/>
          <w:lang w:val="en"/>
        </w:rPr>
      </w:pPr>
      <w:r w:rsidRPr="005041B2">
        <w:rPr>
          <w:rFonts w:ascii="Verdana" w:hAnsi="Verdana" w:cs="Arial"/>
          <w:b/>
          <w:color w:val="000000"/>
          <w:lang w:val="en"/>
        </w:rPr>
        <w:t>Telephone: 01872 322277</w:t>
      </w:r>
    </w:p>
    <w:p w14:paraId="3952E22B" w14:textId="77777777" w:rsidR="00ED64F5" w:rsidRPr="005041B2" w:rsidRDefault="00ED64F5" w:rsidP="00ED64F5">
      <w:pPr>
        <w:numPr>
          <w:ilvl w:val="0"/>
          <w:numId w:val="1"/>
        </w:numPr>
        <w:tabs>
          <w:tab w:val="left" w:pos="720"/>
        </w:tabs>
        <w:autoSpaceDE w:val="0"/>
        <w:autoSpaceDN w:val="0"/>
        <w:adjustRightInd w:val="0"/>
        <w:spacing w:after="0" w:line="240" w:lineRule="auto"/>
        <w:ind w:left="360" w:hanging="360"/>
        <w:jc w:val="both"/>
        <w:rPr>
          <w:rFonts w:ascii="Verdana" w:hAnsi="Verdana" w:cs="Arial"/>
          <w:b/>
          <w:lang w:val="en"/>
        </w:rPr>
      </w:pPr>
      <w:r w:rsidRPr="005041B2">
        <w:rPr>
          <w:rFonts w:ascii="Verdana" w:hAnsi="Verdana" w:cs="Arial"/>
          <w:b/>
          <w:color w:val="000000"/>
          <w:lang w:val="en"/>
        </w:rPr>
        <w:t xml:space="preserve">Email: </w:t>
      </w:r>
      <w:hyperlink r:id="rId47" w:history="1">
        <w:r w:rsidRPr="005041B2">
          <w:rPr>
            <w:rStyle w:val="Hyperlink"/>
            <w:rFonts w:ascii="Verdana" w:hAnsi="Verdana" w:cs="Arial"/>
            <w:b/>
            <w:lang w:val="en"/>
          </w:rPr>
          <w:t>earlyhelphub@cornwall.gov.uk</w:t>
        </w:r>
      </w:hyperlink>
    </w:p>
    <w:p w14:paraId="3BBB5EB8" w14:textId="77777777" w:rsidR="00ED64F5" w:rsidRPr="005041B2" w:rsidRDefault="001D1CAC" w:rsidP="00ED64F5">
      <w:pPr>
        <w:numPr>
          <w:ilvl w:val="0"/>
          <w:numId w:val="1"/>
        </w:numPr>
        <w:tabs>
          <w:tab w:val="left" w:pos="720"/>
        </w:tabs>
        <w:autoSpaceDE w:val="0"/>
        <w:autoSpaceDN w:val="0"/>
        <w:adjustRightInd w:val="0"/>
        <w:spacing w:after="0" w:line="240" w:lineRule="auto"/>
        <w:ind w:left="360" w:hanging="360"/>
        <w:jc w:val="both"/>
        <w:rPr>
          <w:rFonts w:ascii="Verdana" w:hAnsi="Verdana" w:cs="Arial"/>
          <w:b/>
          <w:lang w:val="en"/>
        </w:rPr>
      </w:pPr>
      <w:hyperlink r:id="rId48" w:history="1">
        <w:r w:rsidR="00ED64F5" w:rsidRPr="005041B2">
          <w:rPr>
            <w:rFonts w:ascii="Verdana" w:hAnsi="Verdana" w:cs="Arial"/>
            <w:b/>
            <w:color w:val="0000FF"/>
            <w:u w:val="single"/>
            <w:lang w:val="en"/>
          </w:rPr>
          <w:t>www.cornwall.gov.uk/earlyhelphub</w:t>
        </w:r>
      </w:hyperlink>
    </w:p>
    <w:p w14:paraId="1E2D7D2E" w14:textId="77777777" w:rsidR="00ED64F5" w:rsidRPr="005041B2" w:rsidRDefault="00ED64F5" w:rsidP="00ED64F5">
      <w:pPr>
        <w:tabs>
          <w:tab w:val="left" w:pos="720"/>
        </w:tabs>
        <w:autoSpaceDE w:val="0"/>
        <w:autoSpaceDN w:val="0"/>
        <w:adjustRightInd w:val="0"/>
        <w:spacing w:after="0"/>
        <w:ind w:left="2520"/>
        <w:jc w:val="both"/>
        <w:rPr>
          <w:rFonts w:ascii="Verdana" w:hAnsi="Verdana" w:cs="Arial"/>
          <w:b/>
          <w:lang w:val="en"/>
        </w:rPr>
      </w:pPr>
    </w:p>
    <w:p w14:paraId="52281A5D" w14:textId="77777777" w:rsidR="00ED64F5" w:rsidRPr="005041B2" w:rsidRDefault="00ED64F5" w:rsidP="00ED64F5">
      <w:pPr>
        <w:tabs>
          <w:tab w:val="left" w:pos="720"/>
        </w:tabs>
        <w:autoSpaceDE w:val="0"/>
        <w:autoSpaceDN w:val="0"/>
        <w:adjustRightInd w:val="0"/>
        <w:spacing w:after="0"/>
        <w:jc w:val="both"/>
        <w:rPr>
          <w:rFonts w:ascii="Verdana" w:hAnsi="Verdana" w:cs="Arial"/>
          <w:lang w:val="en"/>
        </w:rPr>
      </w:pPr>
      <w:r w:rsidRPr="005041B2">
        <w:rPr>
          <w:rFonts w:ascii="Verdana" w:hAnsi="Verdana" w:cs="Arial"/>
          <w:lang w:val="en"/>
        </w:rPr>
        <w:t xml:space="preserve">Please note that for any schools who have children who attend their school and do not live in Cornwall then they need to refer to the County that the child lives in. Contact details for other southwest local authorities are on the </w:t>
      </w:r>
      <w:hyperlink r:id="rId49" w:history="1">
        <w:r w:rsidRPr="005041B2">
          <w:rPr>
            <w:rStyle w:val="Hyperlink"/>
            <w:rFonts w:ascii="Verdana" w:hAnsi="Verdana" w:cs="Arial"/>
            <w:szCs w:val="20"/>
            <w:lang w:val="en"/>
          </w:rPr>
          <w:t>South West Child Protection Procedures website</w:t>
        </w:r>
      </w:hyperlink>
      <w:r w:rsidRPr="005041B2">
        <w:rPr>
          <w:rFonts w:ascii="Verdana" w:hAnsi="Verdana" w:cs="Arial"/>
          <w:lang w:val="en"/>
        </w:rPr>
        <w:t>.</w:t>
      </w:r>
    </w:p>
    <w:p w14:paraId="678834A7" w14:textId="77777777" w:rsidR="00ED64F5" w:rsidRPr="005041B2" w:rsidRDefault="00ED64F5" w:rsidP="00ED64F5">
      <w:pPr>
        <w:rPr>
          <w:rFonts w:ascii="Verdana" w:hAnsi="Verdana"/>
        </w:rPr>
      </w:pPr>
    </w:p>
    <w:p w14:paraId="6F58E6D2" w14:textId="77777777" w:rsidR="00ED64F5" w:rsidRPr="005041B2" w:rsidRDefault="00ED64F5" w:rsidP="00ED64F5">
      <w:pPr>
        <w:rPr>
          <w:rFonts w:ascii="Verdana" w:hAnsi="Verdana"/>
          <w:b/>
        </w:rPr>
      </w:pPr>
      <w:r w:rsidRPr="005041B2">
        <w:rPr>
          <w:rFonts w:ascii="Verdana" w:hAnsi="Verdana"/>
          <w:b/>
        </w:rPr>
        <w:t>Referral</w:t>
      </w:r>
    </w:p>
    <w:p w14:paraId="409C05AB" w14:textId="77777777" w:rsidR="00ED64F5" w:rsidRPr="005041B2" w:rsidRDefault="00ED64F5" w:rsidP="00ED64F5">
      <w:pPr>
        <w:rPr>
          <w:rFonts w:ascii="Verdana" w:hAnsi="Verdana"/>
        </w:rPr>
      </w:pPr>
      <w:r w:rsidRPr="005041B2">
        <w:rPr>
          <w:rFonts w:ascii="Verdana" w:hAnsi="Verdana"/>
        </w:rPr>
        <w:t>If it is appropriate to refer the case to local authority children’s social care or the police, the DSL will make the referral or support you to do so.</w:t>
      </w:r>
    </w:p>
    <w:p w14:paraId="3C9242DE" w14:textId="77777777" w:rsidR="00ED64F5" w:rsidRPr="005041B2" w:rsidRDefault="00ED64F5" w:rsidP="00ED64F5">
      <w:pPr>
        <w:rPr>
          <w:rFonts w:ascii="Verdana" w:hAnsi="Verdana"/>
        </w:rPr>
      </w:pPr>
      <w:r w:rsidRPr="005041B2">
        <w:rPr>
          <w:rFonts w:ascii="Verdana" w:hAnsi="Verdana"/>
        </w:rPr>
        <w:t>If you make a referral directly (see section 7.1), you must tell the DSL as soon as possible.</w:t>
      </w:r>
    </w:p>
    <w:p w14:paraId="521C1F01" w14:textId="77777777" w:rsidR="00ED64F5" w:rsidRPr="005041B2" w:rsidRDefault="00ED64F5" w:rsidP="00ED64F5">
      <w:pPr>
        <w:rPr>
          <w:rFonts w:ascii="Verdana" w:hAnsi="Verdana"/>
        </w:rPr>
      </w:pPr>
      <w:r w:rsidRPr="005041B2">
        <w:rPr>
          <w:rFonts w:ascii="Verdana" w:hAnsi="Verdana"/>
        </w:rPr>
        <w:t xml:space="preserve">The local authority should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1BDE59D5" w14:textId="77777777" w:rsidR="00ED64F5" w:rsidRPr="005041B2" w:rsidRDefault="00ED64F5" w:rsidP="00ED64F5">
      <w:pPr>
        <w:rPr>
          <w:rFonts w:ascii="Verdana" w:hAnsi="Verdana"/>
        </w:rPr>
      </w:pPr>
      <w:r w:rsidRPr="005041B2">
        <w:rPr>
          <w:rFonts w:ascii="Verdana" w:hAnsi="Verdana"/>
        </w:rPr>
        <w:t>If the child’s situation does not seem to be improving after the referral, the DSL or person who made the referral must follow local escalation procedures to ensure their concerns have been addressed and that the child’s situation improves.</w:t>
      </w:r>
    </w:p>
    <w:p w14:paraId="3C290C82" w14:textId="77777777" w:rsidR="00ED64F5" w:rsidRPr="005041B2" w:rsidRDefault="00ED64F5" w:rsidP="00ED64F5">
      <w:pPr>
        <w:rPr>
          <w:rFonts w:ascii="Verdana" w:hAnsi="Verdana"/>
        </w:rPr>
      </w:pPr>
      <w:r w:rsidRPr="005041B2">
        <w:rPr>
          <w:rFonts w:ascii="Verdana" w:hAnsi="Verdana"/>
        </w:rPr>
        <w:t xml:space="preserve">Local Procedures to escalate concern are: </w:t>
      </w:r>
      <w:hyperlink r:id="rId50" w:history="1">
        <w:r w:rsidRPr="005041B2">
          <w:rPr>
            <w:rStyle w:val="Hyperlink"/>
            <w:rFonts w:ascii="Verdana" w:hAnsi="Verdana" w:cs="Verdana"/>
            <w:szCs w:val="20"/>
            <w:lang w:val="en" w:eastAsia="en-GB"/>
          </w:rPr>
          <w:t>Resolution of Professional Differences policy</w:t>
        </w:r>
      </w:hyperlink>
    </w:p>
    <w:p w14:paraId="0DD19FB0" w14:textId="77777777" w:rsidR="00ED64F5" w:rsidRPr="005041B2" w:rsidRDefault="00ED64F5" w:rsidP="00ED64F5">
      <w:pPr>
        <w:pStyle w:val="Subhead2"/>
        <w:rPr>
          <w:rFonts w:ascii="Verdana" w:hAnsi="Verdana"/>
          <w:lang w:val="en-GB"/>
        </w:rPr>
      </w:pPr>
      <w:r w:rsidRPr="005041B2">
        <w:rPr>
          <w:rFonts w:ascii="Verdana" w:hAnsi="Verdana"/>
          <w:lang w:val="en-GB"/>
        </w:rPr>
        <w:t>7.5 If you have concerns about extremism</w:t>
      </w:r>
    </w:p>
    <w:p w14:paraId="3DE7C8DA" w14:textId="77777777" w:rsidR="00ED64F5" w:rsidRPr="005041B2" w:rsidRDefault="00ED64F5" w:rsidP="00ED64F5">
      <w:pPr>
        <w:rPr>
          <w:rFonts w:ascii="Verdana" w:hAnsi="Verdana"/>
        </w:rPr>
      </w:pPr>
      <w:r w:rsidRPr="005041B2">
        <w:rPr>
          <w:rFonts w:ascii="Verdana" w:hAnsi="Verdana"/>
        </w:rPr>
        <w:t>If a child is not suffering or likely to suffer from harm, or in immediate danger, where possible speak to the DSL first to agree a course of action.</w:t>
      </w:r>
    </w:p>
    <w:p w14:paraId="00112998" w14:textId="77777777" w:rsidR="00ED64F5" w:rsidRPr="005041B2" w:rsidRDefault="00ED64F5" w:rsidP="00ED64F5">
      <w:pPr>
        <w:rPr>
          <w:rFonts w:ascii="Verdana" w:hAnsi="Verdana"/>
        </w:rPr>
      </w:pPr>
      <w:r w:rsidRPr="005041B2">
        <w:rPr>
          <w:rFonts w:ascii="Verdana" w:hAnsi="Verdana"/>
        </w:rPr>
        <w:lastRenderedPageBreak/>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2D7549E4" w14:textId="77777777" w:rsidR="00ED64F5" w:rsidRPr="005041B2" w:rsidRDefault="00ED64F5" w:rsidP="00ED64F5">
      <w:pPr>
        <w:rPr>
          <w:rFonts w:ascii="Verdana" w:hAnsi="Verdana"/>
        </w:rPr>
      </w:pPr>
      <w:r w:rsidRPr="005041B2">
        <w:rPr>
          <w:rFonts w:ascii="Verdana" w:hAnsi="Verdana"/>
        </w:rPr>
        <w:t xml:space="preserve">Where there is a concern, the DSL will consider the level of risk and decide which agency to make a referral to. This could include the police or </w:t>
      </w:r>
      <w:hyperlink r:id="rId51" w:history="1">
        <w:r w:rsidRPr="005041B2">
          <w:rPr>
            <w:rStyle w:val="Hyperlink"/>
            <w:rFonts w:ascii="Verdana" w:hAnsi="Verdana"/>
          </w:rPr>
          <w:t>Channel</w:t>
        </w:r>
      </w:hyperlink>
      <w:r w:rsidRPr="005041B2">
        <w:rPr>
          <w:rFonts w:ascii="Verdana" w:hAnsi="Verdana"/>
        </w:rPr>
        <w:t xml:space="preserve">, the government’s programme for identifying and supporting individuals at risk of </w:t>
      </w:r>
      <w:r w:rsidRPr="005041B2">
        <w:rPr>
          <w:rFonts w:ascii="Verdana" w:hAnsi="Verdana" w:cs="Arial"/>
          <w:color w:val="1D1C1D"/>
          <w:szCs w:val="20"/>
          <w:shd w:val="clear" w:color="auto" w:fill="F8F8F8"/>
        </w:rPr>
        <w:t>becoming involved with or supporting terrorism</w:t>
      </w:r>
      <w:r w:rsidRPr="005041B2">
        <w:rPr>
          <w:rFonts w:ascii="Verdana" w:hAnsi="Verdana"/>
        </w:rPr>
        <w:t xml:space="preserve">, or the local authority children’s social care team. </w:t>
      </w:r>
    </w:p>
    <w:p w14:paraId="07A086FA" w14:textId="77777777" w:rsidR="00ED64F5" w:rsidRPr="005041B2" w:rsidRDefault="00ED64F5" w:rsidP="00ED64F5">
      <w:pPr>
        <w:rPr>
          <w:rFonts w:ascii="Verdana" w:hAnsi="Verdana"/>
        </w:rPr>
      </w:pPr>
      <w:r w:rsidRPr="005041B2">
        <w:rPr>
          <w:rFonts w:ascii="Verdana" w:hAnsi="Verdana"/>
        </w:rPr>
        <w:t xml:space="preserve">The DfE also has a dedicated telephone helpline, 020 7340 7264, which school staff and governors can call to raise concerns about extremism with respect to a pupil. You can also email </w:t>
      </w:r>
      <w:hyperlink r:id="rId52" w:history="1">
        <w:r w:rsidRPr="005041B2">
          <w:rPr>
            <w:rStyle w:val="Hyperlink"/>
            <w:rFonts w:ascii="Verdana" w:hAnsi="Verdana"/>
          </w:rPr>
          <w:t>counter.extremism@education.gov.uk</w:t>
        </w:r>
      </w:hyperlink>
      <w:r w:rsidRPr="005041B2">
        <w:rPr>
          <w:rFonts w:ascii="Verdana" w:hAnsi="Verdana"/>
        </w:rPr>
        <w:t>. Note that this is not for use in emergency situations.</w:t>
      </w:r>
    </w:p>
    <w:p w14:paraId="3466C916" w14:textId="77777777" w:rsidR="00ED64F5" w:rsidRPr="005041B2" w:rsidRDefault="00ED64F5" w:rsidP="00ED64F5">
      <w:pPr>
        <w:rPr>
          <w:rFonts w:ascii="Verdana" w:hAnsi="Verdana"/>
        </w:rPr>
      </w:pPr>
      <w:r w:rsidRPr="005041B2">
        <w:rPr>
          <w:rFonts w:ascii="Verdana" w:hAnsi="Verdana"/>
        </w:rPr>
        <w:t xml:space="preserve">In an emergency, call 999 or the confidential anti-terrorist hotline on 0800 789 321 if you: </w:t>
      </w:r>
    </w:p>
    <w:p w14:paraId="663D278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Think someone is in immediate danger</w:t>
      </w:r>
    </w:p>
    <w:p w14:paraId="532284B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Think someone may be planning to travel to join an extremist group</w:t>
      </w:r>
    </w:p>
    <w:p w14:paraId="6E4B3BE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See or hear something that may be terrorist-related</w:t>
      </w:r>
    </w:p>
    <w:p w14:paraId="5746B0D6" w14:textId="77777777" w:rsidR="00ED64F5" w:rsidRPr="005041B2" w:rsidRDefault="00ED64F5" w:rsidP="00ED64F5">
      <w:pPr>
        <w:autoSpaceDE w:val="0"/>
        <w:autoSpaceDN w:val="0"/>
        <w:adjustRightInd w:val="0"/>
        <w:spacing w:before="100" w:after="100" w:line="288" w:lineRule="atLeast"/>
        <w:jc w:val="both"/>
        <w:rPr>
          <w:rFonts w:ascii="Verdana" w:hAnsi="Verdana" w:cs="Arial"/>
          <w:color w:val="000000"/>
          <w:szCs w:val="20"/>
          <w:lang w:val="en"/>
        </w:rPr>
      </w:pPr>
      <w:r w:rsidRPr="005041B2">
        <w:rPr>
          <w:rFonts w:ascii="Verdana" w:hAnsi="Verdana" w:cs="Arial"/>
          <w:color w:val="000000"/>
          <w:szCs w:val="20"/>
          <w:lang w:val="en"/>
        </w:rPr>
        <w:t xml:space="preserve">When reviewing our PREVENT duties we would consider the guidance contained on the </w:t>
      </w:r>
      <w:hyperlink r:id="rId53" w:history="1">
        <w:r w:rsidRPr="005041B2">
          <w:rPr>
            <w:rFonts w:ascii="Verdana" w:hAnsi="Verdana" w:cs="Arial"/>
            <w:bCs/>
            <w:color w:val="0000FF"/>
            <w:u w:val="single"/>
          </w:rPr>
          <w:t>Safer Cornwall website</w:t>
        </w:r>
      </w:hyperlink>
      <w:r w:rsidRPr="005041B2">
        <w:rPr>
          <w:rFonts w:ascii="Verdana" w:hAnsi="Verdana" w:cs="Arial"/>
          <w:szCs w:val="20"/>
          <w:lang w:val="en"/>
        </w:rPr>
        <w:t xml:space="preserve">. </w:t>
      </w:r>
      <w:hyperlink r:id="rId54" w:history="1">
        <w:r w:rsidRPr="005041B2">
          <w:rPr>
            <w:rStyle w:val="Hyperlink"/>
            <w:rFonts w:ascii="Verdana" w:hAnsi="Verdana" w:cs="Arial"/>
            <w:szCs w:val="20"/>
            <w:lang w:val="en"/>
          </w:rPr>
          <w:t>www.safercornwall.org.uk</w:t>
        </w:r>
      </w:hyperlink>
      <w:r w:rsidRPr="005041B2">
        <w:rPr>
          <w:rFonts w:ascii="Verdana" w:hAnsi="Verdana" w:cs="Arial"/>
          <w:szCs w:val="20"/>
          <w:lang w:val="en"/>
        </w:rPr>
        <w:t xml:space="preserve"> </w:t>
      </w:r>
    </w:p>
    <w:p w14:paraId="4DFAF55B" w14:textId="77777777" w:rsidR="00ED64F5" w:rsidRPr="005041B2" w:rsidRDefault="00ED64F5" w:rsidP="00ED64F5">
      <w:pPr>
        <w:autoSpaceDE w:val="0"/>
        <w:autoSpaceDN w:val="0"/>
        <w:adjustRightInd w:val="0"/>
        <w:spacing w:before="100" w:after="100" w:line="288" w:lineRule="atLeast"/>
        <w:jc w:val="both"/>
        <w:rPr>
          <w:rFonts w:ascii="Verdana" w:hAnsi="Verdana" w:cs="Arial"/>
          <w:color w:val="000000"/>
          <w:szCs w:val="20"/>
          <w:lang w:val="en"/>
        </w:rPr>
      </w:pPr>
      <w:r w:rsidRPr="005041B2">
        <w:rPr>
          <w:rFonts w:ascii="Verdana" w:hAnsi="Verdana" w:cs="Arial"/>
          <w:color w:val="000000"/>
          <w:szCs w:val="20"/>
          <w:lang w:val="en"/>
        </w:rPr>
        <w:t>What can we do to help our children understand these issues and help protect them?</w:t>
      </w:r>
    </w:p>
    <w:p w14:paraId="2FA38850" w14:textId="77777777" w:rsidR="00ED64F5" w:rsidRPr="005041B2" w:rsidRDefault="00ED64F5" w:rsidP="00ED64F5">
      <w:pPr>
        <w:numPr>
          <w:ilvl w:val="0"/>
          <w:numId w:val="1"/>
        </w:numPr>
        <w:tabs>
          <w:tab w:val="left" w:pos="709"/>
        </w:tabs>
        <w:autoSpaceDE w:val="0"/>
        <w:autoSpaceDN w:val="0"/>
        <w:adjustRightInd w:val="0"/>
        <w:spacing w:after="0" w:line="240" w:lineRule="auto"/>
        <w:ind w:left="360" w:hanging="360"/>
        <w:jc w:val="both"/>
        <w:rPr>
          <w:rFonts w:ascii="Verdana" w:hAnsi="Verdana" w:cs="Arial"/>
          <w:szCs w:val="20"/>
          <w:lang w:val="en"/>
        </w:rPr>
      </w:pPr>
      <w:r w:rsidRPr="005041B2">
        <w:rPr>
          <w:rFonts w:ascii="Verdana" w:hAnsi="Verdana" w:cs="Arial"/>
          <w:color w:val="000000"/>
          <w:szCs w:val="20"/>
          <w:lang w:val="en"/>
        </w:rPr>
        <w:t>Provide a safe space for them to debate controversial issues.</w:t>
      </w:r>
    </w:p>
    <w:p w14:paraId="2FB14040" w14:textId="77777777" w:rsidR="00ED64F5" w:rsidRPr="005041B2" w:rsidRDefault="00ED64F5" w:rsidP="00ED64F5">
      <w:pPr>
        <w:numPr>
          <w:ilvl w:val="0"/>
          <w:numId w:val="1"/>
        </w:numPr>
        <w:tabs>
          <w:tab w:val="left" w:pos="709"/>
        </w:tabs>
        <w:autoSpaceDE w:val="0"/>
        <w:autoSpaceDN w:val="0"/>
        <w:adjustRightInd w:val="0"/>
        <w:spacing w:after="0" w:line="240" w:lineRule="auto"/>
        <w:ind w:left="360" w:hanging="360"/>
        <w:jc w:val="both"/>
        <w:rPr>
          <w:rFonts w:ascii="Verdana" w:hAnsi="Verdana" w:cs="Arial"/>
          <w:szCs w:val="20"/>
          <w:lang w:val="en"/>
        </w:rPr>
      </w:pPr>
      <w:r w:rsidRPr="005041B2">
        <w:rPr>
          <w:rFonts w:ascii="Verdana" w:hAnsi="Verdana" w:cs="Arial"/>
          <w:color w:val="000000"/>
          <w:szCs w:val="20"/>
          <w:lang w:val="en"/>
        </w:rPr>
        <w:t>Help them to build resilience and the critical thinking they need to be able to challenge extremist arguments.</w:t>
      </w:r>
    </w:p>
    <w:p w14:paraId="3DFAB343" w14:textId="77777777" w:rsidR="00ED64F5" w:rsidRPr="005041B2" w:rsidRDefault="00ED64F5" w:rsidP="00ED64F5">
      <w:pPr>
        <w:numPr>
          <w:ilvl w:val="0"/>
          <w:numId w:val="1"/>
        </w:numPr>
        <w:tabs>
          <w:tab w:val="left" w:pos="709"/>
        </w:tabs>
        <w:autoSpaceDE w:val="0"/>
        <w:autoSpaceDN w:val="0"/>
        <w:adjustRightInd w:val="0"/>
        <w:spacing w:after="0" w:line="240" w:lineRule="auto"/>
        <w:ind w:left="360" w:hanging="360"/>
        <w:jc w:val="both"/>
        <w:rPr>
          <w:rFonts w:ascii="Verdana" w:hAnsi="Verdana" w:cs="Arial"/>
          <w:szCs w:val="20"/>
          <w:lang w:val="en"/>
        </w:rPr>
      </w:pPr>
      <w:r w:rsidRPr="005041B2">
        <w:rPr>
          <w:rFonts w:ascii="Verdana" w:hAnsi="Verdana" w:cs="Arial"/>
          <w:color w:val="000000"/>
          <w:szCs w:val="20"/>
          <w:lang w:val="en"/>
        </w:rPr>
        <w:t xml:space="preserve">Give them confidence to explore different perspectives, question, and challenge. </w:t>
      </w:r>
    </w:p>
    <w:p w14:paraId="55BBED47" w14:textId="77777777" w:rsidR="00ED64F5" w:rsidRPr="005041B2" w:rsidRDefault="00ED64F5" w:rsidP="00ED64F5">
      <w:pPr>
        <w:autoSpaceDE w:val="0"/>
        <w:autoSpaceDN w:val="0"/>
        <w:adjustRightInd w:val="0"/>
        <w:spacing w:before="100" w:after="100" w:line="288" w:lineRule="atLeast"/>
        <w:jc w:val="both"/>
        <w:rPr>
          <w:rFonts w:ascii="Verdana" w:hAnsi="Verdana" w:cs="Arial"/>
          <w:color w:val="000000"/>
          <w:szCs w:val="20"/>
          <w:lang w:val="en"/>
        </w:rPr>
      </w:pPr>
      <w:r w:rsidRPr="005041B2">
        <w:rPr>
          <w:rFonts w:ascii="Verdana" w:hAnsi="Verdana" w:cs="Arial"/>
          <w:color w:val="000000"/>
          <w:szCs w:val="20"/>
          <w:lang w:val="en"/>
        </w:rPr>
        <w:t>The school is committed to providing effective filtering systems and this will include monitoring the activities of children when on-line in the school. We follow the guidance set out in Annex C (</w:t>
      </w:r>
      <w:r w:rsidRPr="005041B2">
        <w:rPr>
          <w:rFonts w:ascii="Verdana" w:hAnsi="Verdana" w:cs="Arial"/>
          <w:color w:val="000000" w:themeColor="text1"/>
          <w:szCs w:val="20"/>
          <w:lang w:val="en"/>
        </w:rPr>
        <w:t xml:space="preserve">KCSIE </w:t>
      </w:r>
      <w:r w:rsidRPr="005041B2">
        <w:rPr>
          <w:rFonts w:ascii="Verdana" w:hAnsi="Verdana" w:cs="Arial"/>
          <w:szCs w:val="20"/>
          <w:lang w:val="en"/>
        </w:rPr>
        <w:t xml:space="preserve">September 2024) Please </w:t>
      </w:r>
      <w:r w:rsidRPr="005041B2">
        <w:rPr>
          <w:rFonts w:ascii="Verdana" w:hAnsi="Verdana" w:cs="Arial"/>
          <w:color w:val="000000"/>
          <w:szCs w:val="20"/>
          <w:lang w:val="en"/>
        </w:rPr>
        <w:t>refer to</w:t>
      </w:r>
      <w:r w:rsidRPr="005041B2">
        <w:rPr>
          <w:rFonts w:ascii="Verdana" w:hAnsi="Verdana" w:cs="Arial"/>
          <w:color w:val="000000" w:themeColor="text1"/>
          <w:szCs w:val="20"/>
          <w:lang w:val="en"/>
        </w:rPr>
        <w:t xml:space="preserve"> the </w:t>
      </w:r>
      <w:r w:rsidRPr="005041B2">
        <w:rPr>
          <w:rFonts w:ascii="Verdana" w:hAnsi="Verdana" w:cs="Arial"/>
          <w:bCs/>
          <w:szCs w:val="20"/>
          <w:lang w:val="en"/>
        </w:rPr>
        <w:t>online safety</w:t>
      </w:r>
      <w:r w:rsidRPr="005041B2">
        <w:rPr>
          <w:rFonts w:ascii="Verdana" w:hAnsi="Verdana" w:cs="Arial"/>
          <w:szCs w:val="20"/>
          <w:lang w:val="en"/>
        </w:rPr>
        <w:t xml:space="preserve"> </w:t>
      </w:r>
      <w:r w:rsidRPr="005041B2">
        <w:rPr>
          <w:rFonts w:ascii="Verdana" w:hAnsi="Verdana" w:cs="Arial"/>
          <w:color w:val="000000"/>
          <w:szCs w:val="20"/>
          <w:lang w:val="en"/>
        </w:rPr>
        <w:t>policy.</w:t>
      </w:r>
    </w:p>
    <w:p w14:paraId="258A91C3" w14:textId="77777777" w:rsidR="00ED64F5" w:rsidRPr="005041B2" w:rsidRDefault="00ED64F5" w:rsidP="00ED64F5">
      <w:pPr>
        <w:autoSpaceDE w:val="0"/>
        <w:autoSpaceDN w:val="0"/>
        <w:adjustRightInd w:val="0"/>
        <w:spacing w:before="100" w:after="100" w:line="288" w:lineRule="atLeast"/>
        <w:jc w:val="both"/>
        <w:rPr>
          <w:rFonts w:ascii="Verdana" w:hAnsi="Verdana" w:cs="Arial"/>
          <w:szCs w:val="20"/>
          <w:lang w:val="en"/>
        </w:rPr>
      </w:pPr>
      <w:r w:rsidRPr="005041B2">
        <w:rPr>
          <w:rFonts w:ascii="Verdana" w:hAnsi="Verdana" w:cs="Arial"/>
          <w:szCs w:val="20"/>
          <w:lang w:val="en"/>
        </w:rPr>
        <w:t>All staff in the first instance should contact the SPOC (Single Point of Contact) within the school with any concerns. The name of our SPoC is given at the start of this policy.</w:t>
      </w:r>
    </w:p>
    <w:p w14:paraId="5006BEEE" w14:textId="77777777" w:rsidR="00ED64F5" w:rsidRPr="005041B2" w:rsidRDefault="00ED64F5" w:rsidP="00ED64F5">
      <w:pPr>
        <w:rPr>
          <w:rFonts w:ascii="Verdana" w:hAnsi="Verdana"/>
          <w:b/>
        </w:rPr>
      </w:pPr>
      <w:r w:rsidRPr="005041B2">
        <w:rPr>
          <w:rFonts w:ascii="Verdana" w:hAnsi="Verdana"/>
          <w:b/>
        </w:rPr>
        <w:t xml:space="preserve">Additional contact details: </w:t>
      </w:r>
    </w:p>
    <w:p w14:paraId="2DD7892D" w14:textId="77777777" w:rsidR="00ED64F5" w:rsidRPr="005041B2" w:rsidRDefault="00ED64F5" w:rsidP="00ED64F5">
      <w:pPr>
        <w:pStyle w:val="1bodycopy10pt"/>
        <w:rPr>
          <w:rFonts w:ascii="Verdana" w:hAnsi="Verdana"/>
          <w:bCs/>
          <w:color w:val="0000FF"/>
          <w:u w:val="single"/>
          <w:lang w:val="en"/>
        </w:rPr>
      </w:pPr>
      <w:r w:rsidRPr="005041B2">
        <w:rPr>
          <w:rFonts w:ascii="Verdana" w:hAnsi="Verdana"/>
          <w:lang w:val="en"/>
        </w:rPr>
        <w:t>Concerns can be discussed with the Prevent Lead for Cornwall: Steve Rowell email</w:t>
      </w:r>
      <w:r w:rsidRPr="005041B2">
        <w:rPr>
          <w:rFonts w:ascii="Verdana" w:hAnsi="Verdana"/>
          <w:bCs/>
          <w:lang w:val="en"/>
        </w:rPr>
        <w:t xml:space="preserve">: </w:t>
      </w:r>
      <w:hyperlink r:id="rId55" w:history="1">
        <w:r w:rsidRPr="005041B2">
          <w:rPr>
            <w:rFonts w:ascii="Verdana" w:hAnsi="Verdana"/>
            <w:bCs/>
            <w:color w:val="0000FF"/>
            <w:u w:val="single"/>
            <w:lang w:val="en"/>
          </w:rPr>
          <w:t>prevent@cornwall.gov.uk</w:t>
        </w:r>
      </w:hyperlink>
    </w:p>
    <w:p w14:paraId="40B65F96" w14:textId="77777777" w:rsidR="00ED64F5" w:rsidRPr="005041B2" w:rsidRDefault="00ED64F5" w:rsidP="00ED64F5">
      <w:pPr>
        <w:pStyle w:val="1bodycopy10pt"/>
        <w:rPr>
          <w:rFonts w:ascii="Verdana" w:hAnsi="Verdana"/>
          <w:color w:val="000000"/>
          <w:lang w:val="en"/>
        </w:rPr>
      </w:pPr>
      <w:r w:rsidRPr="005041B2">
        <w:rPr>
          <w:rFonts w:ascii="Verdana" w:hAnsi="Verdana"/>
          <w:lang w:val="en"/>
        </w:rPr>
        <w:t xml:space="preserve">MARU </w:t>
      </w:r>
      <w:r w:rsidRPr="005041B2">
        <w:rPr>
          <w:rFonts w:ascii="Verdana" w:hAnsi="Verdana"/>
          <w:szCs w:val="20"/>
          <w:lang w:val="en"/>
        </w:rPr>
        <w:t>can also be contacted for advice:</w:t>
      </w:r>
      <w:r w:rsidRPr="005041B2">
        <w:rPr>
          <w:rFonts w:ascii="Verdana" w:hAnsi="Verdana"/>
          <w:lang w:val="en"/>
        </w:rPr>
        <w:t xml:space="preserve"> </w:t>
      </w:r>
      <w:r w:rsidRPr="005041B2">
        <w:rPr>
          <w:rFonts w:ascii="Verdana" w:hAnsi="Verdana"/>
          <w:color w:val="000000"/>
          <w:lang w:val="en"/>
        </w:rPr>
        <w:t xml:space="preserve">0300 1231 116 </w:t>
      </w:r>
    </w:p>
    <w:p w14:paraId="2F7DC7F9" w14:textId="77777777" w:rsidR="00ED64F5" w:rsidRPr="005041B2" w:rsidRDefault="00ED64F5" w:rsidP="00ED64F5">
      <w:pPr>
        <w:pStyle w:val="1bodycopy10pt"/>
        <w:rPr>
          <w:rFonts w:ascii="Verdana" w:hAnsi="Verdana"/>
          <w:color w:val="000000"/>
          <w:lang w:val="en"/>
        </w:rPr>
      </w:pPr>
      <w:r w:rsidRPr="005041B2">
        <w:rPr>
          <w:rFonts w:ascii="Verdana" w:hAnsi="Verdana"/>
          <w:color w:val="000000"/>
          <w:lang w:val="en"/>
        </w:rPr>
        <w:lastRenderedPageBreak/>
        <w:t>Emergency Out of Hours:</w:t>
      </w:r>
      <w:r w:rsidRPr="005041B2">
        <w:rPr>
          <w:rFonts w:ascii="Verdana" w:hAnsi="Verdana"/>
          <w:lang w:val="en"/>
        </w:rPr>
        <w:t xml:space="preserve"> </w:t>
      </w:r>
      <w:r w:rsidRPr="005041B2">
        <w:rPr>
          <w:rFonts w:ascii="Verdana" w:hAnsi="Verdana"/>
          <w:color w:val="000000"/>
          <w:lang w:val="en"/>
        </w:rPr>
        <w:t>Tel No: 01208 251300</w:t>
      </w:r>
    </w:p>
    <w:p w14:paraId="076D6411" w14:textId="77777777" w:rsidR="00ED64F5" w:rsidRPr="005041B2" w:rsidRDefault="00ED64F5" w:rsidP="00ED64F5">
      <w:pPr>
        <w:pStyle w:val="1bodycopy10pt"/>
        <w:rPr>
          <w:rFonts w:ascii="Verdana" w:hAnsi="Verdana"/>
          <w:lang w:val="en"/>
        </w:rPr>
      </w:pPr>
      <w:r w:rsidRPr="005041B2">
        <w:rPr>
          <w:rFonts w:ascii="Verdana" w:hAnsi="Verdana"/>
          <w:lang w:val="en"/>
        </w:rPr>
        <w:t>If there are any immediate and serious concerns call the police on 999</w:t>
      </w:r>
    </w:p>
    <w:p w14:paraId="0AA49408" w14:textId="77777777" w:rsidR="00ED64F5" w:rsidRPr="005041B2" w:rsidRDefault="00ED64F5" w:rsidP="00ED64F5">
      <w:pPr>
        <w:pStyle w:val="4Bulletedcopyblue"/>
        <w:rPr>
          <w:rFonts w:ascii="Verdana" w:hAnsi="Verdana"/>
          <w:lang w:val="en-GB"/>
        </w:rPr>
      </w:pPr>
    </w:p>
    <w:p w14:paraId="66CF9EB1" w14:textId="77777777" w:rsidR="00ED64F5" w:rsidRPr="005041B2" w:rsidRDefault="00ED64F5" w:rsidP="00ED64F5">
      <w:pPr>
        <w:pStyle w:val="Subhead2"/>
        <w:rPr>
          <w:rFonts w:ascii="Verdana" w:hAnsi="Verdana"/>
          <w:lang w:val="en-GB"/>
        </w:rPr>
      </w:pPr>
      <w:r w:rsidRPr="005041B2">
        <w:rPr>
          <w:rFonts w:ascii="Verdana" w:hAnsi="Verdana"/>
          <w:lang w:val="en-GB"/>
        </w:rPr>
        <w:t>7.6 If you have a concern about mental health</w:t>
      </w:r>
    </w:p>
    <w:p w14:paraId="4607D773"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Mental health problems can, in some cases, be an indicator that a child has suffered or is at risk of suffering abuse, neglect or exploitation. </w:t>
      </w:r>
    </w:p>
    <w:p w14:paraId="35E126E0"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Staff will be alert to behavioural signs that suggest a child may be experiencing a mental health problem or be at risk of developing one.  </w:t>
      </w:r>
    </w:p>
    <w:p w14:paraId="199D3FE3"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If you have a mental health concern about a child that is also a safeguarding concern, take immediate action by following the steps in section 7.4. </w:t>
      </w:r>
    </w:p>
    <w:p w14:paraId="40A89925" w14:textId="77777777" w:rsidR="00ED64F5" w:rsidRPr="005041B2" w:rsidRDefault="00ED64F5" w:rsidP="00ED64F5">
      <w:pPr>
        <w:pStyle w:val="1bodycopy10pt"/>
        <w:rPr>
          <w:rFonts w:ascii="Verdana" w:hAnsi="Verdana"/>
          <w:lang w:val="en-GB"/>
        </w:rPr>
      </w:pPr>
      <w:r w:rsidRPr="005041B2">
        <w:rPr>
          <w:rFonts w:ascii="Verdana" w:hAnsi="Verdana"/>
          <w:lang w:val="en-GB"/>
        </w:rPr>
        <w:t>If you have a mental health concern that is</w:t>
      </w:r>
      <w:r w:rsidRPr="005041B2">
        <w:rPr>
          <w:rFonts w:ascii="Verdana" w:hAnsi="Verdana"/>
          <w:b/>
          <w:lang w:val="en-GB"/>
        </w:rPr>
        <w:t xml:space="preserve"> not </w:t>
      </w:r>
      <w:r w:rsidRPr="005041B2">
        <w:rPr>
          <w:rFonts w:ascii="Verdana" w:hAnsi="Verdana"/>
          <w:lang w:val="en-GB"/>
        </w:rPr>
        <w:t xml:space="preserve">also a safeguarding concern, speak to the DSL or Senior Mental Health Lead to agree a course of action. </w:t>
      </w:r>
    </w:p>
    <w:p w14:paraId="1F07E454"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Further guidance is available to all staff : </w:t>
      </w:r>
      <w:hyperlink r:id="rId56" w:history="1">
        <w:r w:rsidRPr="005041B2">
          <w:rPr>
            <w:rStyle w:val="Hyperlink"/>
            <w:rFonts w:ascii="Verdana" w:hAnsi="Verdana"/>
            <w:lang w:val="en-GB"/>
          </w:rPr>
          <w:t>mental health and behaviour in schools</w:t>
        </w:r>
      </w:hyperlink>
      <w:r w:rsidRPr="005041B2">
        <w:rPr>
          <w:rFonts w:ascii="Verdana" w:hAnsi="Verdana"/>
          <w:lang w:val="en-GB"/>
        </w:rPr>
        <w:t xml:space="preserve"> </w:t>
      </w:r>
    </w:p>
    <w:p w14:paraId="0CCF33B9" w14:textId="77777777" w:rsidR="00ED64F5" w:rsidRPr="005041B2" w:rsidRDefault="00ED64F5" w:rsidP="00ED64F5">
      <w:pPr>
        <w:pStyle w:val="1bodycopy10pt"/>
        <w:rPr>
          <w:rFonts w:ascii="Verdana" w:hAnsi="Verdana"/>
          <w:b/>
          <w:sz w:val="22"/>
          <w:szCs w:val="22"/>
          <w:lang w:val="en-GB"/>
        </w:rPr>
      </w:pPr>
      <w:r w:rsidRPr="005041B2">
        <w:rPr>
          <w:rFonts w:ascii="Verdana" w:hAnsi="Verdana"/>
          <w:b/>
          <w:sz w:val="22"/>
          <w:szCs w:val="22"/>
          <w:lang w:val="en-GB"/>
        </w:rPr>
        <w:br w:type="page"/>
      </w:r>
      <w:r w:rsidRPr="005041B2">
        <w:rPr>
          <w:rFonts w:ascii="Verdana" w:hAnsi="Verdana"/>
          <w:b/>
          <w:sz w:val="22"/>
          <w:szCs w:val="22"/>
          <w:lang w:val="en-GB"/>
        </w:rPr>
        <w:lastRenderedPageBreak/>
        <w:t>Figure 1: procedure if you have concerns about a child’s welfare (as opposed to believing a child is suffering or likely to suffer from harm, or in immediate danger)</w:t>
      </w:r>
    </w:p>
    <w:p w14:paraId="04000572" w14:textId="77777777" w:rsidR="00ED64F5" w:rsidRPr="005041B2" w:rsidRDefault="00ED64F5" w:rsidP="00ED64F5">
      <w:pPr>
        <w:rPr>
          <w:rFonts w:ascii="Verdana" w:hAnsi="Verdana"/>
          <w:b/>
        </w:rPr>
      </w:pPr>
      <w:r w:rsidRPr="005041B2">
        <w:rPr>
          <w:rFonts w:ascii="Verdana" w:hAnsi="Verdana"/>
          <w:sz w:val="18"/>
          <w:szCs w:val="18"/>
        </w:rPr>
        <w:t>(Note – if the DSL is unavailable, this should not delay action. See section 7.4 for what to do.)</w:t>
      </w:r>
    </w:p>
    <w:p w14:paraId="0FDD9399" w14:textId="77777777" w:rsidR="00ED64F5" w:rsidRPr="005041B2" w:rsidRDefault="00ED64F5" w:rsidP="00ED64F5">
      <w:pPr>
        <w:rPr>
          <w:rFonts w:ascii="Verdana" w:hAnsi="Verdana"/>
          <w:b/>
        </w:rPr>
      </w:pPr>
      <w:r w:rsidRPr="005041B2">
        <w:rPr>
          <w:rFonts w:ascii="Verdana" w:hAnsi="Verdana"/>
          <w:noProof/>
          <w:szCs w:val="20"/>
          <w:lang w:eastAsia="en-GB"/>
        </w:rPr>
        <w:drawing>
          <wp:inline distT="0" distB="0" distL="0" distR="0" wp14:anchorId="40918F3E" wp14:editId="2B311677">
            <wp:extent cx="5778500" cy="5118100"/>
            <wp:effectExtent l="0" t="0" r="0" b="6350"/>
            <wp:docPr id="12" name="Picture 1"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78500" cy="5118100"/>
                    </a:xfrm>
                    <a:prstGeom prst="rect">
                      <a:avLst/>
                    </a:prstGeom>
                    <a:noFill/>
                    <a:ln>
                      <a:noFill/>
                    </a:ln>
                  </pic:spPr>
                </pic:pic>
              </a:graphicData>
            </a:graphic>
          </wp:inline>
        </w:drawing>
      </w:r>
    </w:p>
    <w:p w14:paraId="42741C5D" w14:textId="77777777" w:rsidR="00ED64F5" w:rsidRPr="005041B2" w:rsidRDefault="00ED64F5" w:rsidP="00ED64F5">
      <w:pPr>
        <w:rPr>
          <w:rFonts w:ascii="Verdana" w:hAnsi="Verdana"/>
        </w:rPr>
      </w:pPr>
    </w:p>
    <w:p w14:paraId="7B70F612" w14:textId="77777777" w:rsidR="00ED64F5" w:rsidRPr="005041B2" w:rsidRDefault="00ED64F5" w:rsidP="00ED64F5">
      <w:pPr>
        <w:pStyle w:val="Subhead2"/>
        <w:rPr>
          <w:rFonts w:ascii="Verdana" w:hAnsi="Verdana"/>
          <w:color w:val="auto"/>
          <w:lang w:val="en-GB"/>
        </w:rPr>
      </w:pPr>
      <w:r w:rsidRPr="005041B2">
        <w:rPr>
          <w:rFonts w:ascii="Verdana" w:hAnsi="Verdana"/>
          <w:color w:val="auto"/>
          <w:lang w:val="en-GB"/>
        </w:rPr>
        <w:t>7.7 Concerns about a staff member, supply teacher, volunteer or contractor</w:t>
      </w:r>
    </w:p>
    <w:p w14:paraId="379D0C06" w14:textId="77777777" w:rsidR="00ED64F5" w:rsidRPr="005041B2" w:rsidRDefault="00ED64F5" w:rsidP="00ED64F5">
      <w:pPr>
        <w:rPr>
          <w:rFonts w:ascii="Verdana" w:hAnsi="Verdana"/>
        </w:rPr>
      </w:pPr>
      <w:r w:rsidRPr="005041B2">
        <w:rPr>
          <w:rFonts w:ascii="Verdana" w:hAnsi="Verdana"/>
        </w:rPr>
        <w:t xml:space="preserve">If you have concerns about a member of staff (including a supply teacher, volunteer or contractor), or an allegation is made about a member of staff (including a supply teacher, volunteer or contractor) posing a risk of harm to children, speak to the headteacher as soon as possible. If the concerns/allegations are about the headteacher, speak to the Trust Safeguarding Lead. </w:t>
      </w:r>
    </w:p>
    <w:p w14:paraId="1EE302D8" w14:textId="77777777" w:rsidR="00ED64F5" w:rsidRPr="005041B2" w:rsidRDefault="00ED64F5" w:rsidP="00ED64F5">
      <w:pPr>
        <w:rPr>
          <w:rFonts w:ascii="Verdana" w:hAnsi="Verdana"/>
        </w:rPr>
      </w:pPr>
      <w:r w:rsidRPr="005041B2">
        <w:rPr>
          <w:rFonts w:ascii="Verdana" w:hAnsi="Verdana"/>
        </w:rPr>
        <w:lastRenderedPageBreak/>
        <w:t>The headteacher/Safeguarding Lead  will then follow the procedures set out in appendix 3, if appropriate.</w:t>
      </w:r>
    </w:p>
    <w:p w14:paraId="05F0E8F2" w14:textId="77777777" w:rsidR="00ED64F5" w:rsidRPr="005041B2" w:rsidRDefault="00ED64F5" w:rsidP="00ED64F5">
      <w:pPr>
        <w:rPr>
          <w:rFonts w:ascii="Verdana" w:hAnsi="Verdana"/>
        </w:rPr>
      </w:pPr>
      <w:r w:rsidRPr="005041B2">
        <w:rPr>
          <w:rFonts w:ascii="Verdana" w:hAnsi="Verdana"/>
        </w:rPr>
        <w:t>Where you believe there is a conflict of interest in reporting a concern or allegation about a member of staff (including a supply teacher, volunteer or contractor) to the headteacher, report it directly to the local authority designated officer (LADO).</w:t>
      </w:r>
    </w:p>
    <w:p w14:paraId="0625428A" w14:textId="77777777" w:rsidR="00ED64F5" w:rsidRPr="005041B2" w:rsidRDefault="00ED64F5" w:rsidP="00ED64F5">
      <w:pPr>
        <w:rPr>
          <w:rFonts w:ascii="Verdana" w:hAnsi="Verdana"/>
        </w:rPr>
      </w:pPr>
      <w:r w:rsidRPr="005041B2">
        <w:rPr>
          <w:rFonts w:ascii="Verdana" w:hAnsi="Verdana" w:cs="Arial"/>
          <w:shd w:val="clear" w:color="auto" w:fill="FFFFFF"/>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5E766B91" w14:textId="77777777" w:rsidR="00ED64F5" w:rsidRPr="005041B2" w:rsidRDefault="00ED64F5" w:rsidP="00ED64F5">
      <w:pPr>
        <w:rPr>
          <w:rFonts w:ascii="Verdana" w:hAnsi="Verdana"/>
        </w:rPr>
      </w:pPr>
      <w:r w:rsidRPr="005041B2">
        <w:rPr>
          <w:rFonts w:ascii="Verdana" w:hAnsi="Verdana"/>
        </w:rPr>
        <w:t>Where appropriate, in our schools with Early Years settings  the school will inform Ofsted of the allegation and actions taken, within the necessary timescale (see appendix 3 for more detail).</w:t>
      </w:r>
    </w:p>
    <w:p w14:paraId="000985CD" w14:textId="77777777" w:rsidR="00ED64F5" w:rsidRPr="005041B2" w:rsidRDefault="00ED64F5" w:rsidP="00ED64F5">
      <w:pPr>
        <w:pStyle w:val="Subhead2"/>
        <w:rPr>
          <w:rFonts w:ascii="Verdana" w:hAnsi="Verdana"/>
          <w:lang w:val="en-GB"/>
        </w:rPr>
      </w:pPr>
      <w:r w:rsidRPr="005041B2">
        <w:rPr>
          <w:rFonts w:ascii="Verdana" w:hAnsi="Verdana"/>
          <w:lang w:val="en-GB"/>
        </w:rPr>
        <w:t>7.8 Allegations of abuse made against other pupils – Child on child abuse.</w:t>
      </w:r>
    </w:p>
    <w:p w14:paraId="085EC113" w14:textId="77777777" w:rsidR="00ED64F5" w:rsidRPr="005041B2" w:rsidRDefault="00ED64F5" w:rsidP="00ED64F5">
      <w:pPr>
        <w:rPr>
          <w:rFonts w:ascii="Verdana" w:hAnsi="Verdana"/>
        </w:rPr>
      </w:pPr>
      <w:r w:rsidRPr="005041B2">
        <w:rPr>
          <w:rFonts w:ascii="Verdana" w:hAnsi="Verdana"/>
        </w:rPr>
        <w:t>We recognise that children are capable of abusing their peers. Abuse will never be tolerated or passed off as “banter”, “just having a laugh” or “part of growing up”, as this can lead to a culture of unacceptable behaviours and an unsafe environment for pupils.</w:t>
      </w:r>
    </w:p>
    <w:p w14:paraId="3621A0D7" w14:textId="77777777" w:rsidR="00ED64F5" w:rsidRPr="005041B2" w:rsidRDefault="00ED64F5" w:rsidP="00ED64F5">
      <w:pPr>
        <w:rPr>
          <w:rFonts w:ascii="Verdana" w:hAnsi="Verdana"/>
        </w:rPr>
      </w:pPr>
      <w:r w:rsidRPr="005041B2">
        <w:rPr>
          <w:rFonts w:ascii="Verdana" w:hAnsi="Verdana"/>
        </w:rPr>
        <w:t xml:space="preserve">All child-on-child abuse is unacceptable and will be taken seriously. </w:t>
      </w:r>
    </w:p>
    <w:p w14:paraId="43241C4F" w14:textId="77777777" w:rsidR="00ED64F5" w:rsidRPr="005041B2" w:rsidRDefault="00ED64F5" w:rsidP="00ED64F5">
      <w:pPr>
        <w:rPr>
          <w:rFonts w:ascii="Verdana" w:hAnsi="Verdana"/>
        </w:rPr>
      </w:pPr>
      <w:r w:rsidRPr="005041B2">
        <w:rPr>
          <w:rFonts w:ascii="Verdana" w:hAnsi="Verdana"/>
        </w:rP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5B5EDFE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Is serious, and potentially a criminal offence</w:t>
      </w:r>
    </w:p>
    <w:p w14:paraId="61C0C5F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Could put pupils in the school at risk</w:t>
      </w:r>
    </w:p>
    <w:p w14:paraId="3B78344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Is violent</w:t>
      </w:r>
    </w:p>
    <w:p w14:paraId="0D7B736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Involves pupils being forced to use drugs or alcohol</w:t>
      </w:r>
    </w:p>
    <w:p w14:paraId="5407BCF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Involves sexual exploitation, sexual abuse or sexual harassment, such as indecent exposure, sexual assault, upskirting or sexually inappropriate pictures or videos (including the sharing of nudes and semi-nudes)</w:t>
      </w:r>
    </w:p>
    <w:p w14:paraId="47E93B8D" w14:textId="77777777" w:rsidR="00ED64F5" w:rsidRPr="005041B2" w:rsidRDefault="00ED64F5" w:rsidP="00ED64F5">
      <w:pPr>
        <w:pStyle w:val="1bodycopy10pt"/>
        <w:rPr>
          <w:rFonts w:ascii="Verdana" w:hAnsi="Verdana"/>
          <w:lang w:val="en-GB"/>
        </w:rPr>
      </w:pPr>
      <w:r w:rsidRPr="005041B2">
        <w:rPr>
          <w:rFonts w:ascii="Verdana" w:hAnsi="Verdana"/>
          <w:lang w:val="en-GB"/>
        </w:rPr>
        <w:t>See appendix 4 for more information about child-on-child abuse.</w:t>
      </w:r>
    </w:p>
    <w:p w14:paraId="599E78AC" w14:textId="77777777" w:rsidR="00ED64F5" w:rsidRPr="005041B2" w:rsidRDefault="00ED64F5" w:rsidP="00ED64F5">
      <w:pPr>
        <w:rPr>
          <w:rFonts w:ascii="Verdana" w:hAnsi="Verdana"/>
          <w:b/>
          <w:bCs/>
        </w:rPr>
      </w:pPr>
      <w:r w:rsidRPr="005041B2">
        <w:rPr>
          <w:rFonts w:ascii="Verdana" w:hAnsi="Verdana"/>
          <w:b/>
          <w:bCs/>
        </w:rPr>
        <w:t>Procedures for dealing with allegations of child-on-child abuse</w:t>
      </w:r>
    </w:p>
    <w:p w14:paraId="2F884044" w14:textId="77777777" w:rsidR="00ED64F5" w:rsidRPr="005041B2" w:rsidRDefault="00ED64F5" w:rsidP="00ED64F5">
      <w:pPr>
        <w:rPr>
          <w:rFonts w:ascii="Verdana" w:hAnsi="Verdana"/>
        </w:rPr>
      </w:pPr>
      <w:r w:rsidRPr="005041B2">
        <w:rPr>
          <w:rFonts w:ascii="Verdana" w:hAnsi="Verdana"/>
        </w:rPr>
        <w:t>If a pupil makes an allegation of abuse against another pupil:</w:t>
      </w:r>
    </w:p>
    <w:p w14:paraId="19164C1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You must record the allegation and tell the DSL, but do not investigate it</w:t>
      </w:r>
    </w:p>
    <w:p w14:paraId="0772E57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lastRenderedPageBreak/>
        <w:t>The DSL will contact the local authority children’s social care team and follow its advice, as well as the police if the allegation involves a potential criminal offence</w:t>
      </w:r>
    </w:p>
    <w:p w14:paraId="5DD962B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77ACDC9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DSL will contact the children and adolescent mental health services (CAMHS), if appropriate</w:t>
      </w:r>
    </w:p>
    <w:p w14:paraId="3D96C1ED" w14:textId="77777777" w:rsidR="00ED64F5" w:rsidRPr="005041B2" w:rsidRDefault="00ED64F5" w:rsidP="00ED64F5">
      <w:pPr>
        <w:pStyle w:val="4Bulletedcopyblue"/>
        <w:rPr>
          <w:rFonts w:ascii="Verdana" w:hAnsi="Verdana"/>
          <w:lang w:val="en-GB"/>
        </w:rPr>
      </w:pPr>
      <w:r w:rsidRPr="005041B2">
        <w:rPr>
          <w:rFonts w:ascii="Verdana" w:hAnsi="Verdana"/>
          <w:lang w:val="en-GB"/>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5B9A88B9" w14:textId="77777777" w:rsidR="00ED64F5" w:rsidRPr="005041B2" w:rsidRDefault="00ED64F5" w:rsidP="00ED64F5">
      <w:pPr>
        <w:pStyle w:val="1bodycopy10pt"/>
        <w:rPr>
          <w:rFonts w:ascii="Verdana" w:hAnsi="Verdana"/>
          <w:lang w:val="en-GB"/>
        </w:rPr>
      </w:pPr>
      <w:r w:rsidRPr="005041B2">
        <w:rPr>
          <w:rFonts w:ascii="Verdana" w:hAnsi="Verdana"/>
          <w:lang w:val="en-GB"/>
        </w:rPr>
        <w:t>Our school’s procedures for recording, investigating and dealing with allegations, and supporting victims, perpetrators and any other children affected are shared with all staff and aligns to our antibullying framework.</w:t>
      </w:r>
    </w:p>
    <w:p w14:paraId="527C0310" w14:textId="77777777" w:rsidR="00ED64F5" w:rsidRPr="005041B2" w:rsidRDefault="00ED64F5" w:rsidP="00ED64F5">
      <w:pPr>
        <w:pStyle w:val="1bodycopy10pt"/>
        <w:rPr>
          <w:rFonts w:ascii="Verdana" w:hAnsi="Verdana"/>
          <w:b/>
          <w:lang w:val="en-GB"/>
        </w:rPr>
      </w:pPr>
      <w:r w:rsidRPr="005041B2">
        <w:rPr>
          <w:rFonts w:ascii="Verdana" w:hAnsi="Verdana"/>
          <w:b/>
          <w:lang w:val="en-GB"/>
        </w:rPr>
        <w:t>Creating a supportive environment in school and minimising the risk of child-on-child abuse</w:t>
      </w:r>
    </w:p>
    <w:p w14:paraId="7A8E5F31"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We recognise the importance of taking proactive action to minimise the risk of child-on-child abuse, and of creating a supportive environment where victims feel confident in reporting incidents. </w:t>
      </w:r>
    </w:p>
    <w:p w14:paraId="42E6C799" w14:textId="77777777" w:rsidR="00ED64F5" w:rsidRPr="005041B2" w:rsidRDefault="00ED64F5" w:rsidP="00ED64F5">
      <w:pPr>
        <w:pStyle w:val="1bodycopy10pt"/>
        <w:rPr>
          <w:rFonts w:ascii="Verdana" w:hAnsi="Verdana"/>
          <w:lang w:val="en-GB"/>
        </w:rPr>
      </w:pPr>
      <w:r w:rsidRPr="005041B2">
        <w:rPr>
          <w:rFonts w:ascii="Verdana" w:hAnsi="Verdana"/>
          <w:lang w:val="en-GB"/>
        </w:rPr>
        <w:t>To achieve this, we will:</w:t>
      </w:r>
    </w:p>
    <w:p w14:paraId="2A84088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Challenge any form of derogatory or sexualised language or inappropriate behaviour between peers, including requesting or sending sexual images </w:t>
      </w:r>
    </w:p>
    <w:p w14:paraId="26481BF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Be vigilant to issues that particularly affect different genders – for example, sexualised or aggressive touching or grabbing towards female pupils, and initiation or hazing-type violence with respect to boys</w:t>
      </w:r>
    </w:p>
    <w:p w14:paraId="3766261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Ensure our curriculum helps to educate pupils about appropriate behaviour and consent </w:t>
      </w:r>
    </w:p>
    <w:p w14:paraId="64D09CF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Ensure pupils are able to easily and confidently report abuse using our reporting systems (as described in section 7.10 below)</w:t>
      </w:r>
    </w:p>
    <w:p w14:paraId="3221C02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Ensure staff reassure victims that they are being taken seriously </w:t>
      </w:r>
    </w:p>
    <w:p w14:paraId="53D5D35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4D19806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Support children who have witnessed sexual violence, especially rape or assault by penetration. We will do all we can to make sure the victim, alleged perpetrator(s) and any witnesses are not bullied or harassed</w:t>
      </w:r>
    </w:p>
    <w:p w14:paraId="665FDA6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Consider intra-familial harms and any necessary support for siblings following a report of sexual violence and/or harassment  </w:t>
      </w:r>
    </w:p>
    <w:p w14:paraId="064AFD0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Ensure staff are trained to understand:</w:t>
      </w:r>
    </w:p>
    <w:p w14:paraId="05DA04A9"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How to recognise the indicators and signs of child-on-child abuse, and know how to identify it and respond to reports</w:t>
      </w:r>
    </w:p>
    <w:p w14:paraId="17F17853"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lastRenderedPageBreak/>
        <w:t xml:space="preserve">That even if there are no reports of child-on-child abuse in school, it does not mean it is not happening – staff should maintain an attitude of “it could happen here” </w:t>
      </w:r>
    </w:p>
    <w:p w14:paraId="25A1D315"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That if they have any concerns about a child’s welfare, they should act on them immediately rather than wait to be told, and that victims may not always make a direct report. For example:</w:t>
      </w:r>
    </w:p>
    <w:p w14:paraId="4C2B98AE" w14:textId="77777777" w:rsidR="00ED64F5" w:rsidRPr="005041B2" w:rsidRDefault="00ED64F5" w:rsidP="00ED64F5">
      <w:pPr>
        <w:pStyle w:val="4Bulletedcopyblue"/>
        <w:numPr>
          <w:ilvl w:val="2"/>
          <w:numId w:val="24"/>
        </w:numPr>
        <w:rPr>
          <w:rFonts w:ascii="Verdana" w:hAnsi="Verdana"/>
          <w:lang w:val="en-GB"/>
        </w:rPr>
      </w:pPr>
      <w:r w:rsidRPr="005041B2">
        <w:rPr>
          <w:rFonts w:ascii="Verdana" w:hAnsi="Verdana"/>
          <w:lang w:val="en-GB"/>
        </w:rPr>
        <w:t>Children can show signs or act in ways they hope adults will notice and react to</w:t>
      </w:r>
    </w:p>
    <w:p w14:paraId="3F8D3310" w14:textId="77777777" w:rsidR="00ED64F5" w:rsidRPr="005041B2" w:rsidRDefault="00ED64F5" w:rsidP="00ED64F5">
      <w:pPr>
        <w:pStyle w:val="4Bulletedcopyblue"/>
        <w:numPr>
          <w:ilvl w:val="2"/>
          <w:numId w:val="24"/>
        </w:numPr>
        <w:rPr>
          <w:rFonts w:ascii="Verdana" w:hAnsi="Verdana"/>
          <w:lang w:val="en-GB"/>
        </w:rPr>
      </w:pPr>
      <w:r w:rsidRPr="005041B2">
        <w:rPr>
          <w:rFonts w:ascii="Verdana" w:hAnsi="Verdana"/>
          <w:lang w:val="en-GB"/>
        </w:rPr>
        <w:t xml:space="preserve">A friend may make a report </w:t>
      </w:r>
    </w:p>
    <w:p w14:paraId="26ECBD36" w14:textId="77777777" w:rsidR="00ED64F5" w:rsidRPr="005041B2" w:rsidRDefault="00ED64F5" w:rsidP="00ED64F5">
      <w:pPr>
        <w:pStyle w:val="4Bulletedcopyblue"/>
        <w:numPr>
          <w:ilvl w:val="2"/>
          <w:numId w:val="24"/>
        </w:numPr>
        <w:rPr>
          <w:rFonts w:ascii="Verdana" w:hAnsi="Verdana"/>
          <w:lang w:val="en-GB"/>
        </w:rPr>
      </w:pPr>
      <w:r w:rsidRPr="005041B2">
        <w:rPr>
          <w:rFonts w:ascii="Verdana" w:hAnsi="Verdana"/>
          <w:lang w:val="en-GB"/>
        </w:rPr>
        <w:t xml:space="preserve">A member of staff may overhear a conversation </w:t>
      </w:r>
    </w:p>
    <w:p w14:paraId="632396A2" w14:textId="77777777" w:rsidR="00ED64F5" w:rsidRPr="005041B2" w:rsidRDefault="00ED64F5" w:rsidP="00ED64F5">
      <w:pPr>
        <w:pStyle w:val="4Bulletedcopyblue"/>
        <w:numPr>
          <w:ilvl w:val="2"/>
          <w:numId w:val="24"/>
        </w:numPr>
        <w:rPr>
          <w:rFonts w:ascii="Verdana" w:hAnsi="Verdana"/>
          <w:lang w:val="en-GB"/>
        </w:rPr>
      </w:pPr>
      <w:r w:rsidRPr="005041B2">
        <w:rPr>
          <w:rFonts w:ascii="Verdana" w:hAnsi="Verdana"/>
          <w:lang w:val="en-GB"/>
        </w:rPr>
        <w:t>A child’s behaviour might indicate that something is wrong</w:t>
      </w:r>
    </w:p>
    <w:p w14:paraId="6756B2C5"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That certain children may face additional barriers to telling someone because of their vulnerability, disability, gender, ethnicity and/or sexual orientation</w:t>
      </w:r>
    </w:p>
    <w:p w14:paraId="04151B51"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That a pupil harming a peer could be a sign that the child is being abused themselves, and that this would fall under the scope of this policy</w:t>
      </w:r>
    </w:p>
    <w:p w14:paraId="38C5AD8C"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The important role they have to play in preventing child-on-child abuse and responding where they believe a child may be at risk from it</w:t>
      </w:r>
    </w:p>
    <w:p w14:paraId="129F9367"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That they should speak to the DSL if they have any concerns</w:t>
      </w:r>
    </w:p>
    <w:p w14:paraId="0EE68B19"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That social media is likely to play a role in the fall-out from any incident or alleged incident, including for potential contact between the victim, alleged perpetrator(s) and friends from either side</w:t>
      </w:r>
    </w:p>
    <w:p w14:paraId="3D72E5CB" w14:textId="77777777" w:rsidR="00ED64F5" w:rsidRPr="005041B2" w:rsidRDefault="00ED64F5" w:rsidP="00ED64F5">
      <w:pPr>
        <w:pStyle w:val="1bodycopy10pt"/>
        <w:rPr>
          <w:rFonts w:ascii="Verdana" w:hAnsi="Verdana"/>
          <w:lang w:val="en-GB"/>
        </w:rPr>
      </w:pPr>
      <w:r w:rsidRPr="005041B2">
        <w:rPr>
          <w:rFonts w:ascii="Verdana" w:hAnsi="Verdana"/>
          <w:lang w:val="en-GB"/>
        </w:rPr>
        <w:t>The DSL will take the lead role in any disciplining of the alleged perpetrator(s). We will provide support at the same time as taking any disciplinary action.</w:t>
      </w:r>
    </w:p>
    <w:p w14:paraId="7BE680EC" w14:textId="77777777" w:rsidR="00ED64F5" w:rsidRPr="005041B2" w:rsidRDefault="00ED64F5" w:rsidP="00ED64F5">
      <w:pPr>
        <w:pStyle w:val="1bodycopy10pt"/>
        <w:rPr>
          <w:rFonts w:ascii="Verdana" w:hAnsi="Verdana"/>
          <w:lang w:val="en-GB"/>
        </w:rPr>
      </w:pPr>
      <w:r w:rsidRPr="005041B2">
        <w:rPr>
          <w:rFonts w:ascii="Verdana" w:hAnsi="Verdana"/>
          <w:lang w:val="en-GB"/>
        </w:rPr>
        <w:t>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w:t>
      </w:r>
    </w:p>
    <w:p w14:paraId="54ECD85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Taking action would prejudice an investigation and/or subsequent prosecution – we will liaise with the police and/or local authority children’s social care to determine this</w:t>
      </w:r>
    </w:p>
    <w:p w14:paraId="1D337B9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There are circumstances that make it unreasonable or irrational for us to reach our own view about what happened while an independent investigation is ongoing</w:t>
      </w:r>
    </w:p>
    <w:p w14:paraId="5B17F883"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7.9 Sharing of nudes and semi-nudes (‘sexting’) </w:t>
      </w:r>
    </w:p>
    <w:p w14:paraId="41A59215" w14:textId="77777777" w:rsidR="00ED64F5" w:rsidRPr="005041B2" w:rsidRDefault="00ED64F5" w:rsidP="00ED64F5">
      <w:pPr>
        <w:pStyle w:val="1bodycopy10pt"/>
        <w:rPr>
          <w:rStyle w:val="1bodycopy10ptChar"/>
          <w:rFonts w:ascii="Verdana" w:hAnsi="Verdana"/>
          <w:lang w:val="en-GB"/>
        </w:rPr>
      </w:pPr>
      <w:r w:rsidRPr="005041B2">
        <w:rPr>
          <w:rStyle w:val="1bodycopy10ptChar"/>
          <w:rFonts w:ascii="Verdana" w:hAnsi="Verdana"/>
          <w:lang w:val="en-GB"/>
        </w:rPr>
        <w:t xml:space="preserve">As a trust we have based our response on </w:t>
      </w:r>
      <w:hyperlink r:id="rId58" w:history="1">
        <w:r w:rsidRPr="005041B2">
          <w:rPr>
            <w:rStyle w:val="Hyperlink"/>
            <w:rFonts w:ascii="Verdana" w:hAnsi="Verdana"/>
            <w:lang w:val="en-GB"/>
          </w:rPr>
          <w:t>guidance from the UK Council for Internet Safety and Department for Science, Innovation and Technology</w:t>
        </w:r>
      </w:hyperlink>
      <w:r w:rsidRPr="005041B2">
        <w:rPr>
          <w:rStyle w:val="1bodycopy10ptChar"/>
          <w:rFonts w:ascii="Verdana" w:hAnsi="Verdana"/>
          <w:lang w:val="en-GB"/>
        </w:rPr>
        <w:t xml:space="preserve">. All senior Leaders and DSLs should refer to this guidance when formulating a response to an allegation of sexting. </w:t>
      </w:r>
    </w:p>
    <w:p w14:paraId="07E1F6F7" w14:textId="77777777" w:rsidR="00ED64F5" w:rsidRPr="005041B2" w:rsidRDefault="00ED64F5" w:rsidP="00ED64F5">
      <w:pPr>
        <w:rPr>
          <w:rFonts w:ascii="Verdana" w:hAnsi="Verdana"/>
          <w:b/>
        </w:rPr>
      </w:pPr>
      <w:r w:rsidRPr="005041B2">
        <w:rPr>
          <w:rFonts w:ascii="Verdana" w:hAnsi="Verdana"/>
          <w:b/>
        </w:rPr>
        <w:t>Your responsibilities when responding to an incident</w:t>
      </w:r>
    </w:p>
    <w:p w14:paraId="02CC1237" w14:textId="77777777" w:rsidR="00ED64F5" w:rsidRPr="005041B2" w:rsidRDefault="00ED64F5" w:rsidP="00ED64F5">
      <w:pPr>
        <w:rPr>
          <w:rFonts w:ascii="Verdana" w:hAnsi="Verdana"/>
        </w:rPr>
      </w:pPr>
      <w:r w:rsidRPr="005041B2">
        <w:rPr>
          <w:rFonts w:ascii="Verdana" w:hAnsi="Verdana"/>
        </w:rPr>
        <w:t xml:space="preserve">If you are made aware of an incident involving the consensual or non-consensual sharing of nude or semi-nude images/videos, including </w:t>
      </w:r>
      <w:r w:rsidRPr="005041B2">
        <w:rPr>
          <w:rFonts w:ascii="Verdana" w:hAnsi="Verdana" w:cs="Arial"/>
          <w:color w:val="0B0C0C"/>
          <w:szCs w:val="20"/>
          <w:shd w:val="clear" w:color="auto" w:fill="FFFFFF"/>
        </w:rPr>
        <w:t>pseudo-images, which are computer-generated images that otherwise appear to be a photograph or video</w:t>
      </w:r>
      <w:r w:rsidRPr="005041B2">
        <w:rPr>
          <w:rFonts w:ascii="Verdana" w:hAnsi="Verdana"/>
        </w:rPr>
        <w:t xml:space="preserve"> </w:t>
      </w:r>
      <w:r w:rsidRPr="005041B2">
        <w:rPr>
          <w:rFonts w:ascii="Verdana" w:hAnsi="Verdana"/>
        </w:rPr>
        <w:lastRenderedPageBreak/>
        <w:t xml:space="preserve">(also known as ‘sexting’ or ‘youth produced sexual imagery’), you must report it to the DSL immediately. </w:t>
      </w:r>
    </w:p>
    <w:p w14:paraId="69E36919" w14:textId="77777777" w:rsidR="00ED64F5" w:rsidRPr="005041B2" w:rsidRDefault="00ED64F5" w:rsidP="00ED64F5">
      <w:pPr>
        <w:rPr>
          <w:rFonts w:ascii="Verdana" w:hAnsi="Verdana"/>
        </w:rPr>
      </w:pPr>
      <w:r w:rsidRPr="005041B2">
        <w:rPr>
          <w:rFonts w:ascii="Verdana" w:hAnsi="Verdana"/>
        </w:rPr>
        <w:t xml:space="preserve">You must </w:t>
      </w:r>
      <w:r w:rsidRPr="005041B2">
        <w:rPr>
          <w:rFonts w:ascii="Verdana" w:hAnsi="Verdana"/>
          <w:b/>
        </w:rPr>
        <w:t>not</w:t>
      </w:r>
      <w:r w:rsidRPr="005041B2">
        <w:rPr>
          <w:rFonts w:ascii="Verdana" w:hAnsi="Verdana"/>
        </w:rPr>
        <w:t xml:space="preserve">: </w:t>
      </w:r>
    </w:p>
    <w:p w14:paraId="5443C8DD"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View, copy, print, share, store or save the imagery yourself, or ask a pupil to share or download it (if you have already viewed the imagery by accident, you must report this to the DSL)</w:t>
      </w:r>
    </w:p>
    <w:p w14:paraId="477D9C87"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Delete the imagery or ask the pupil to delete it.</w:t>
      </w:r>
    </w:p>
    <w:p w14:paraId="38EAC381"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 xml:space="preserve">Ask the pupil(s) who are involved in the incident to disclose information regarding the imagery (this is the DSL’s responsibility) </w:t>
      </w:r>
    </w:p>
    <w:p w14:paraId="215B0B40"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Share information about the incident with other members of staff, the pupil(s) it involves or their, or other, parents and/or carers.</w:t>
      </w:r>
    </w:p>
    <w:p w14:paraId="3CCB527E"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Say or do anything to blame or shame any young people involved.</w:t>
      </w:r>
    </w:p>
    <w:p w14:paraId="5F28871C" w14:textId="77777777" w:rsidR="00ED64F5" w:rsidRPr="005041B2" w:rsidRDefault="00ED64F5" w:rsidP="00ED64F5">
      <w:pPr>
        <w:rPr>
          <w:rFonts w:ascii="Verdana" w:hAnsi="Verdana"/>
        </w:rPr>
      </w:pPr>
      <w:r w:rsidRPr="005041B2">
        <w:rPr>
          <w:rFonts w:ascii="Verdana" w:hAnsi="Verdana"/>
        </w:rPr>
        <w:t>You should explain that you need to report the incident and reassure the pupil(s) that they will receive support and help from the DSL.</w:t>
      </w:r>
    </w:p>
    <w:p w14:paraId="30D4271F" w14:textId="77777777" w:rsidR="00ED64F5" w:rsidRPr="005041B2" w:rsidRDefault="00ED64F5" w:rsidP="00ED64F5">
      <w:pPr>
        <w:rPr>
          <w:rFonts w:ascii="Verdana" w:hAnsi="Verdana"/>
          <w:b/>
        </w:rPr>
      </w:pPr>
      <w:r w:rsidRPr="005041B2">
        <w:rPr>
          <w:rFonts w:ascii="Verdana" w:hAnsi="Verdana"/>
          <w:b/>
        </w:rPr>
        <w:t>Initial review meeting</w:t>
      </w:r>
    </w:p>
    <w:p w14:paraId="55EDA3F5" w14:textId="77777777" w:rsidR="00ED64F5" w:rsidRPr="005041B2" w:rsidRDefault="00ED64F5" w:rsidP="00ED64F5">
      <w:pPr>
        <w:rPr>
          <w:rFonts w:ascii="Verdana" w:hAnsi="Verdana"/>
        </w:rPr>
      </w:pPr>
      <w:r w:rsidRPr="005041B2">
        <w:rPr>
          <w:rFonts w:ascii="Verdana" w:hAnsi="Verdana"/>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18B7C3B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Whether there is an immediate risk to pupil(s) </w:t>
      </w:r>
    </w:p>
    <w:p w14:paraId="5CDC624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If a referral needs to be made to the police and/or children’s social care </w:t>
      </w:r>
    </w:p>
    <w:p w14:paraId="0DB22D7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If it is necessary to view the image(s) in order to safeguard the young person (in most cases, images or videos should not be viewed)</w:t>
      </w:r>
    </w:p>
    <w:p w14:paraId="0787A7A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What further information is required to decide on the best response</w:t>
      </w:r>
    </w:p>
    <w:p w14:paraId="7A3818B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Whether the image(s) has been shared widely and via what services and/or platforms (this may be unknown)</w:t>
      </w:r>
    </w:p>
    <w:p w14:paraId="551A381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Whether immediate action should be taken to delete or remove images or videos from devices or online services</w:t>
      </w:r>
    </w:p>
    <w:p w14:paraId="69E7C3E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Any relevant facts about the pupils involved which would influence risk assessment</w:t>
      </w:r>
    </w:p>
    <w:p w14:paraId="7B53F33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If there is a need to contact another school, college, setting or individual</w:t>
      </w:r>
    </w:p>
    <w:p w14:paraId="5EA6BE4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Whether to contact parents or carers of the pupils involved (in most cases parents/carers should be involved)</w:t>
      </w:r>
    </w:p>
    <w:p w14:paraId="3DDE8B46" w14:textId="77777777" w:rsidR="00ED64F5" w:rsidRPr="005041B2" w:rsidRDefault="00ED64F5" w:rsidP="00ED64F5">
      <w:pPr>
        <w:rPr>
          <w:rFonts w:ascii="Verdana" w:hAnsi="Verdana"/>
        </w:rPr>
      </w:pPr>
      <w:r w:rsidRPr="005041B2">
        <w:rPr>
          <w:rFonts w:ascii="Verdana" w:hAnsi="Verdana"/>
        </w:rPr>
        <w:t xml:space="preserve">The DSL will make an immediate referral to police and/or children’s social care if: </w:t>
      </w:r>
    </w:p>
    <w:p w14:paraId="1D91E25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The incident involves an adult. </w:t>
      </w:r>
      <w:bookmarkStart w:id="15" w:name="_Hlk167959363"/>
      <w:r w:rsidRPr="005041B2">
        <w:rPr>
          <w:rFonts w:ascii="Verdana" w:hAnsi="Verdana"/>
          <w:lang w:val="en-GB"/>
        </w:rPr>
        <w:t>Where an adult poses as a child to groom or exploit a child or young person, the incident may first present as a child-on-child incident. See appendix 4 for more information on assessing adult-involved incidents</w:t>
      </w:r>
    </w:p>
    <w:bookmarkEnd w:id="15"/>
    <w:p w14:paraId="00A4B1E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lastRenderedPageBreak/>
        <w:t>There is reason to believe that a young person has been coerced, blackmailed or groomed, or if there are concerns about their capacity to consent (for example, owing to their SEN)</w:t>
      </w:r>
    </w:p>
    <w:p w14:paraId="494A527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What the DSL knows about the images or videos suggests the content depicts sexual acts which are unusual for the young person’s developmental stage, or are violent</w:t>
      </w:r>
    </w:p>
    <w:p w14:paraId="4349C39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imagery involves sexual acts and any pupil in the images or videos is under 13</w:t>
      </w:r>
    </w:p>
    <w:p w14:paraId="7FE17DE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DSL has reason to believe a pupil is at immediate risk of harm owing to the sharing of nudes and semi-nudes (for example, the young person is presenting as suicidal or self-harming)</w:t>
      </w:r>
    </w:p>
    <w:p w14:paraId="08A7DF0A" w14:textId="77777777" w:rsidR="00ED64F5" w:rsidRPr="005041B2" w:rsidRDefault="00ED64F5" w:rsidP="00ED64F5">
      <w:pPr>
        <w:rPr>
          <w:rFonts w:ascii="Verdana" w:hAnsi="Verdana"/>
        </w:rPr>
      </w:pPr>
      <w:r w:rsidRPr="005041B2">
        <w:rPr>
          <w:rFonts w:ascii="Verdana" w:hAnsi="Verdana"/>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2B242720" w14:textId="77777777" w:rsidR="00ED64F5" w:rsidRPr="005041B2" w:rsidRDefault="00ED64F5" w:rsidP="00ED64F5">
      <w:pPr>
        <w:rPr>
          <w:rFonts w:ascii="Verdana" w:hAnsi="Verdana"/>
          <w:b/>
        </w:rPr>
      </w:pPr>
      <w:r w:rsidRPr="005041B2">
        <w:rPr>
          <w:rFonts w:ascii="Verdana" w:hAnsi="Verdana"/>
          <w:b/>
        </w:rPr>
        <w:t>Further review by the DSL</w:t>
      </w:r>
    </w:p>
    <w:p w14:paraId="24FDBBB6" w14:textId="77777777" w:rsidR="00ED64F5" w:rsidRPr="005041B2" w:rsidRDefault="00ED64F5" w:rsidP="00ED64F5">
      <w:pPr>
        <w:rPr>
          <w:rFonts w:ascii="Verdana" w:hAnsi="Verdana"/>
        </w:rPr>
      </w:pPr>
      <w:r w:rsidRPr="005041B2">
        <w:rPr>
          <w:rFonts w:ascii="Verdana" w:hAnsi="Verdana"/>
        </w:rPr>
        <w:t>If at the initial review stage, a decision has been made not to refer to police and/or children’s social care, the DSL will conduct a further review to establish the facts and assess the risks.</w:t>
      </w:r>
    </w:p>
    <w:p w14:paraId="3516FABA" w14:textId="77777777" w:rsidR="00ED64F5" w:rsidRPr="005041B2" w:rsidRDefault="00ED64F5" w:rsidP="00ED64F5">
      <w:pPr>
        <w:rPr>
          <w:rFonts w:ascii="Verdana" w:hAnsi="Verdana"/>
        </w:rPr>
      </w:pPr>
      <w:r w:rsidRPr="005041B2">
        <w:rPr>
          <w:rFonts w:ascii="Verdana" w:hAnsi="Verdana"/>
        </w:rPr>
        <w:t>They will hold interviews with the pupils involved (if appropriate).</w:t>
      </w:r>
    </w:p>
    <w:p w14:paraId="4D9D8198" w14:textId="77777777" w:rsidR="00ED64F5" w:rsidRPr="005041B2" w:rsidRDefault="00ED64F5" w:rsidP="00ED64F5">
      <w:pPr>
        <w:rPr>
          <w:rFonts w:ascii="Verdana" w:hAnsi="Verdana"/>
        </w:rPr>
      </w:pPr>
      <w:r w:rsidRPr="005041B2">
        <w:rPr>
          <w:rFonts w:ascii="Verdana" w:hAnsi="Verdana"/>
        </w:rPr>
        <w:t xml:space="preserve">If at any point in the process there is a concern that a pupil has been harmed or is at risk of harm, a referral will be made to children’s social care and/or the police immediately. </w:t>
      </w:r>
    </w:p>
    <w:p w14:paraId="2E817DC2" w14:textId="77777777" w:rsidR="00ED64F5" w:rsidRPr="005041B2" w:rsidRDefault="00ED64F5" w:rsidP="00ED64F5">
      <w:pPr>
        <w:rPr>
          <w:rFonts w:ascii="Verdana" w:hAnsi="Verdana"/>
          <w:b/>
        </w:rPr>
      </w:pPr>
      <w:r w:rsidRPr="005041B2">
        <w:rPr>
          <w:rFonts w:ascii="Verdana" w:hAnsi="Verdana"/>
          <w:b/>
        </w:rPr>
        <w:t>Informing parents/carers</w:t>
      </w:r>
    </w:p>
    <w:p w14:paraId="38C257A4" w14:textId="77777777" w:rsidR="00ED64F5" w:rsidRPr="005041B2" w:rsidRDefault="00ED64F5" w:rsidP="00ED64F5">
      <w:pPr>
        <w:rPr>
          <w:rFonts w:ascii="Verdana" w:hAnsi="Verdana"/>
        </w:rPr>
      </w:pPr>
      <w:r w:rsidRPr="005041B2">
        <w:rPr>
          <w:rFonts w:ascii="Verdana" w:hAnsi="Verdana"/>
        </w:rPr>
        <w:t xml:space="preserve">The DSL will inform parents/carers at an early stage and keep them involved in the process, unless there is a good reason to believe that involving them would put the pupil at risk of harm. </w:t>
      </w:r>
    </w:p>
    <w:p w14:paraId="12A8F217" w14:textId="77777777" w:rsidR="00ED64F5" w:rsidRPr="005041B2" w:rsidRDefault="00ED64F5" w:rsidP="00ED64F5">
      <w:pPr>
        <w:rPr>
          <w:rFonts w:ascii="Verdana" w:hAnsi="Verdana"/>
          <w:b/>
        </w:rPr>
      </w:pPr>
      <w:r w:rsidRPr="005041B2">
        <w:rPr>
          <w:rFonts w:ascii="Verdana" w:hAnsi="Verdana"/>
          <w:b/>
        </w:rPr>
        <w:t>Referring to the police</w:t>
      </w:r>
    </w:p>
    <w:p w14:paraId="765C2914" w14:textId="77777777" w:rsidR="00ED64F5" w:rsidRPr="005041B2" w:rsidRDefault="00ED64F5" w:rsidP="00ED64F5">
      <w:pPr>
        <w:rPr>
          <w:rStyle w:val="1bodycopy10ptChar"/>
          <w:rFonts w:ascii="Verdana" w:hAnsi="Verdana"/>
        </w:rPr>
      </w:pPr>
      <w:r w:rsidRPr="005041B2">
        <w:rPr>
          <w:rFonts w:ascii="Verdana" w:hAnsi="Verdana"/>
        </w:rPr>
        <w:t xml:space="preserve">If it is necessary to refer an incident to the police, this will be done through </w:t>
      </w:r>
      <w:r w:rsidRPr="005041B2">
        <w:rPr>
          <w:rStyle w:val="1bodycopy10ptChar"/>
          <w:rFonts w:ascii="Verdana" w:hAnsi="Verdana"/>
        </w:rPr>
        <w:t>calling local neighbourhood police officers or by dialling 101.</w:t>
      </w:r>
    </w:p>
    <w:p w14:paraId="48A0E478" w14:textId="77777777" w:rsidR="00ED64F5" w:rsidRPr="005041B2" w:rsidRDefault="00ED64F5" w:rsidP="00ED64F5">
      <w:pPr>
        <w:rPr>
          <w:rFonts w:ascii="Verdana" w:hAnsi="Verdana"/>
          <w:b/>
        </w:rPr>
      </w:pPr>
      <w:r w:rsidRPr="005041B2">
        <w:rPr>
          <w:rFonts w:ascii="Verdana" w:hAnsi="Verdana"/>
          <w:b/>
        </w:rPr>
        <w:t>Recording incidents</w:t>
      </w:r>
    </w:p>
    <w:p w14:paraId="5F69A157" w14:textId="77777777" w:rsidR="00ED64F5" w:rsidRPr="005041B2" w:rsidRDefault="00ED64F5" w:rsidP="00ED64F5">
      <w:pPr>
        <w:rPr>
          <w:rFonts w:ascii="Verdana" w:hAnsi="Verdana"/>
        </w:rPr>
      </w:pPr>
      <w:r w:rsidRPr="005041B2">
        <w:rPr>
          <w:rFonts w:ascii="Verdana" w:hAnsi="Verdana"/>
        </w:rPr>
        <w:t>All incidents of sharing of nudes and semi-nudes,</w:t>
      </w:r>
      <w:r w:rsidRPr="005041B2">
        <w:rPr>
          <w:rFonts w:ascii="Verdana" w:hAnsi="Verdana"/>
          <w:b/>
        </w:rPr>
        <w:t xml:space="preserve"> </w:t>
      </w:r>
      <w:r w:rsidRPr="005041B2">
        <w:rPr>
          <w:rFonts w:ascii="Verdana" w:hAnsi="Verdana"/>
        </w:rPr>
        <w:t xml:space="preserve">and the decisions made in responding to them, will be recorded. The record-keeping arrangements set out in section 14 of this policy also apply to recording these incidents. </w:t>
      </w:r>
    </w:p>
    <w:p w14:paraId="467698BD" w14:textId="77777777" w:rsidR="002F33D1" w:rsidRDefault="002F33D1" w:rsidP="00ED64F5">
      <w:pPr>
        <w:rPr>
          <w:rFonts w:ascii="Verdana" w:hAnsi="Verdana"/>
          <w:b/>
        </w:rPr>
      </w:pPr>
      <w:bookmarkStart w:id="16" w:name="_Hlk63344010"/>
    </w:p>
    <w:p w14:paraId="5CE72BB5" w14:textId="77777777" w:rsidR="002F33D1" w:rsidRDefault="002F33D1" w:rsidP="00ED64F5">
      <w:pPr>
        <w:rPr>
          <w:rFonts w:ascii="Verdana" w:hAnsi="Verdana"/>
          <w:b/>
        </w:rPr>
      </w:pPr>
    </w:p>
    <w:p w14:paraId="725F66F6" w14:textId="4ECE56DD" w:rsidR="00ED64F5" w:rsidRPr="005041B2" w:rsidRDefault="00ED64F5" w:rsidP="00ED64F5">
      <w:pPr>
        <w:rPr>
          <w:rFonts w:ascii="Verdana" w:hAnsi="Verdana"/>
          <w:b/>
        </w:rPr>
      </w:pPr>
      <w:r w:rsidRPr="005041B2">
        <w:rPr>
          <w:rFonts w:ascii="Verdana" w:hAnsi="Verdana"/>
          <w:b/>
        </w:rPr>
        <w:lastRenderedPageBreak/>
        <w:t xml:space="preserve">Curriculum coverage </w:t>
      </w:r>
    </w:p>
    <w:p w14:paraId="50FDDBD5" w14:textId="77777777" w:rsidR="00ED64F5" w:rsidRPr="005041B2" w:rsidRDefault="00ED64F5" w:rsidP="00ED64F5">
      <w:pPr>
        <w:rPr>
          <w:rFonts w:ascii="Verdana" w:hAnsi="Verdana"/>
        </w:rPr>
      </w:pPr>
      <w:r w:rsidRPr="005041B2">
        <w:rPr>
          <w:rFonts w:ascii="Verdana" w:hAnsi="Verdana"/>
        </w:rPr>
        <w:t>Pupils are taught about the issues surrounding the sharing of nudes and semi-nudes</w:t>
      </w:r>
      <w:r w:rsidRPr="005041B2">
        <w:rPr>
          <w:rFonts w:ascii="Verdana" w:hAnsi="Verdana"/>
          <w:b/>
        </w:rPr>
        <w:t xml:space="preserve"> </w:t>
      </w:r>
      <w:r w:rsidRPr="005041B2">
        <w:rPr>
          <w:rFonts w:ascii="Verdana" w:hAnsi="Verdana"/>
        </w:rPr>
        <w:t xml:space="preserve">as part of our Relationship Education and computing programmes. Teaching covers the following in relation to the sharing of nudes and semi-nudes: </w:t>
      </w:r>
    </w:p>
    <w:bookmarkEnd w:id="16"/>
    <w:p w14:paraId="35E76CF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What it is</w:t>
      </w:r>
    </w:p>
    <w:p w14:paraId="0A4B4F5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How it is most likely to be encountered</w:t>
      </w:r>
    </w:p>
    <w:p w14:paraId="062F84C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consequences of requesting, forwarding or providing such images, including when it is and is not abusive and when it may be deemed as online sexual harassment</w:t>
      </w:r>
    </w:p>
    <w:p w14:paraId="6805039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Issues of legality</w:t>
      </w:r>
    </w:p>
    <w:p w14:paraId="2368383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risk of damage to people’s feelings and reputation</w:t>
      </w:r>
    </w:p>
    <w:p w14:paraId="70404BF9" w14:textId="77777777" w:rsidR="00ED64F5" w:rsidRPr="005041B2" w:rsidRDefault="00ED64F5" w:rsidP="00ED64F5">
      <w:pPr>
        <w:rPr>
          <w:rFonts w:ascii="Verdana" w:hAnsi="Verdana"/>
        </w:rPr>
      </w:pPr>
      <w:r w:rsidRPr="005041B2">
        <w:rPr>
          <w:rFonts w:ascii="Verdana" w:hAnsi="Verdana"/>
        </w:rPr>
        <w:t>Pupils also learn the strategies and skills needed to manage:</w:t>
      </w:r>
    </w:p>
    <w:p w14:paraId="6DAF74A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Specific requests or pressure to provide (or forward) such images</w:t>
      </w:r>
    </w:p>
    <w:p w14:paraId="7F1C46B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receipt of such images</w:t>
      </w:r>
    </w:p>
    <w:p w14:paraId="7AD114DE" w14:textId="77777777" w:rsidR="00ED64F5" w:rsidRPr="005041B2" w:rsidRDefault="00ED64F5" w:rsidP="00ED64F5">
      <w:pPr>
        <w:rPr>
          <w:rFonts w:ascii="Verdana" w:hAnsi="Verdana"/>
        </w:rPr>
      </w:pPr>
      <w:r w:rsidRPr="005041B2">
        <w:rPr>
          <w:rFonts w:ascii="Verdana" w:hAnsi="Verdana"/>
        </w:rPr>
        <w:t>This policy on the sharing of nudes and semi-nudes</w:t>
      </w:r>
      <w:r w:rsidRPr="005041B2">
        <w:rPr>
          <w:rFonts w:ascii="Verdana" w:hAnsi="Verdana"/>
          <w:b/>
        </w:rPr>
        <w:t xml:space="preserve"> </w:t>
      </w:r>
      <w:r w:rsidRPr="005041B2">
        <w:rPr>
          <w:rFonts w:ascii="Verdana" w:hAnsi="Verdana"/>
        </w:rPr>
        <w:t>is also shared with pupils so they are aware of the processes the school will follow in the event of an incident.</w:t>
      </w:r>
    </w:p>
    <w:p w14:paraId="421A92BE" w14:textId="77777777" w:rsidR="00ED64F5" w:rsidRPr="005041B2" w:rsidRDefault="00ED64F5" w:rsidP="00ED64F5">
      <w:pPr>
        <w:rPr>
          <w:rFonts w:ascii="Verdana" w:hAnsi="Verdana"/>
        </w:rPr>
      </w:pPr>
      <w:bookmarkStart w:id="17" w:name="_Hlk167957908"/>
      <w:r w:rsidRPr="005041B2">
        <w:rPr>
          <w:rFonts w:ascii="Verdana" w:hAnsi="Verdana"/>
        </w:rPr>
        <w:t>Teaching follows best practice in delivering safe and effective education, including:</w:t>
      </w:r>
    </w:p>
    <w:p w14:paraId="107C53E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Putting safeguarding first</w:t>
      </w:r>
    </w:p>
    <w:p w14:paraId="0CAA6B7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Approaching from the perspective of the child</w:t>
      </w:r>
    </w:p>
    <w:p w14:paraId="00E9FC8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Promoting dialogue and understanding</w:t>
      </w:r>
    </w:p>
    <w:p w14:paraId="2B891B9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Empowering and enabling children and young people</w:t>
      </w:r>
    </w:p>
    <w:p w14:paraId="45F415D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Never frightening or scare-mongering</w:t>
      </w:r>
    </w:p>
    <w:p w14:paraId="3FF6E85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Challenging victim-blaming attitudes</w:t>
      </w:r>
    </w:p>
    <w:bookmarkEnd w:id="17"/>
    <w:p w14:paraId="7E3BD366"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7.10 Reporting systems for our pupils </w:t>
      </w:r>
    </w:p>
    <w:p w14:paraId="5829FE0B" w14:textId="77777777" w:rsidR="00ED64F5" w:rsidRPr="005041B2" w:rsidRDefault="00ED64F5" w:rsidP="00ED64F5">
      <w:pPr>
        <w:rPr>
          <w:rFonts w:ascii="Verdana" w:hAnsi="Verdana"/>
        </w:rPr>
      </w:pPr>
      <w:r w:rsidRPr="005041B2">
        <w:rPr>
          <w:rFonts w:ascii="Verdana" w:hAnsi="Verdana"/>
        </w:rPr>
        <w:t xml:space="preserve">Where there is a safeguarding concern, we will take the child’s wishes and feelings into account when determining what action to take and what services to provide. </w:t>
      </w:r>
    </w:p>
    <w:p w14:paraId="5E03CDED" w14:textId="77777777" w:rsidR="00ED64F5" w:rsidRPr="005041B2" w:rsidRDefault="00ED64F5" w:rsidP="00ED64F5">
      <w:pPr>
        <w:rPr>
          <w:rFonts w:ascii="Verdana" w:hAnsi="Verdana"/>
        </w:rPr>
      </w:pPr>
      <w:r w:rsidRPr="005041B2">
        <w:rPr>
          <w:rFonts w:ascii="Verdana" w:hAnsi="Verdana"/>
        </w:rPr>
        <w:t xml:space="preserve">We recognise the importance of ensuring pupils feel safe and comfortable to come forward and report any concerns and/or allegations. </w:t>
      </w:r>
    </w:p>
    <w:p w14:paraId="52FFE672" w14:textId="77777777" w:rsidR="00ED64F5" w:rsidRPr="005041B2" w:rsidRDefault="00ED64F5" w:rsidP="00ED64F5">
      <w:pPr>
        <w:rPr>
          <w:rFonts w:ascii="Verdana" w:hAnsi="Verdana"/>
        </w:rPr>
      </w:pPr>
      <w:r w:rsidRPr="005041B2">
        <w:rPr>
          <w:rFonts w:ascii="Verdana" w:hAnsi="Verdana"/>
        </w:rPr>
        <w:t>To achieve this, we will:</w:t>
      </w:r>
    </w:p>
    <w:p w14:paraId="3E388C1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Put systems in place for pupils to confidently report abuse</w:t>
      </w:r>
    </w:p>
    <w:p w14:paraId="1A631EA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Ensure our reporting systems are well promoted, easily understood and easily accessible for pupils </w:t>
      </w:r>
    </w:p>
    <w:p w14:paraId="679CC84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Make it clear to pupils that their concerns will be taken seriously, and that they can safely express their views and give feedback </w:t>
      </w:r>
    </w:p>
    <w:p w14:paraId="04BB7E05" w14:textId="61A3E9B7" w:rsidR="00ED64F5" w:rsidRPr="00726468" w:rsidRDefault="00726468" w:rsidP="00ED64F5">
      <w:pPr>
        <w:pStyle w:val="1bodycopy10pt"/>
        <w:rPr>
          <w:rFonts w:ascii="Verdana" w:hAnsi="Verdana"/>
          <w:lang w:val="en-GB"/>
        </w:rPr>
      </w:pPr>
      <w:r w:rsidRPr="00726468">
        <w:rPr>
          <w:rFonts w:ascii="Verdana" w:hAnsi="Verdana"/>
          <w:lang w:val="en-GB"/>
        </w:rPr>
        <w:lastRenderedPageBreak/>
        <w:t>This is reported through our children having an emotionally available adult</w:t>
      </w:r>
      <w:r>
        <w:rPr>
          <w:rFonts w:ascii="Verdana" w:hAnsi="Verdana"/>
          <w:lang w:val="en-GB"/>
        </w:rPr>
        <w:t>s available throughout the day.</w:t>
      </w:r>
      <w:r w:rsidRPr="00726468">
        <w:rPr>
          <w:rFonts w:ascii="Verdana" w:hAnsi="Verdana"/>
          <w:lang w:val="en-GB"/>
        </w:rPr>
        <w:t xml:space="preserve"> </w:t>
      </w:r>
      <w:r>
        <w:rPr>
          <w:rFonts w:ascii="Verdana" w:hAnsi="Verdana"/>
          <w:lang w:val="en-GB"/>
        </w:rPr>
        <w:t>A</w:t>
      </w:r>
      <w:r w:rsidRPr="00726468">
        <w:rPr>
          <w:rFonts w:ascii="Verdana" w:hAnsi="Verdana"/>
          <w:lang w:val="en-GB"/>
        </w:rPr>
        <w:t xml:space="preserve">s well as staff have genuine nurturing relationships with our children who notice when something is not quite right. </w:t>
      </w:r>
    </w:p>
    <w:p w14:paraId="67CE08A6" w14:textId="77777777" w:rsidR="002F33D1" w:rsidRPr="005041B2" w:rsidRDefault="002F33D1" w:rsidP="002F33D1">
      <w:pPr>
        <w:pStyle w:val="4Bulletedcopyblue"/>
        <w:ind w:left="340"/>
        <w:rPr>
          <w:rFonts w:ascii="Verdana" w:hAnsi="Verdana"/>
          <w:highlight w:val="yellow"/>
          <w:lang w:val="en-GB"/>
        </w:rPr>
      </w:pPr>
    </w:p>
    <w:p w14:paraId="35EDB22D" w14:textId="77777777" w:rsidR="00ED64F5" w:rsidRPr="002F33D1" w:rsidRDefault="00ED64F5" w:rsidP="00ED64F5">
      <w:pPr>
        <w:pStyle w:val="Heading1"/>
        <w:rPr>
          <w:rFonts w:ascii="Verdana" w:hAnsi="Verdana"/>
          <w:color w:val="auto"/>
        </w:rPr>
      </w:pPr>
      <w:bookmarkStart w:id="18" w:name="_Toc199513335"/>
      <w:r w:rsidRPr="002F33D1">
        <w:rPr>
          <w:rFonts w:ascii="Verdana" w:hAnsi="Verdana"/>
          <w:color w:val="auto"/>
        </w:rPr>
        <w:t>8. Online safety and the use of mobile technology</w:t>
      </w:r>
      <w:bookmarkEnd w:id="18"/>
    </w:p>
    <w:p w14:paraId="219D3B9F" w14:textId="3F6EE9C1" w:rsidR="00ED64F5" w:rsidRPr="004F6BD1" w:rsidRDefault="00726468" w:rsidP="00ED64F5">
      <w:pPr>
        <w:pStyle w:val="1bodycopy10pt"/>
        <w:rPr>
          <w:rFonts w:ascii="Verdana" w:hAnsi="Verdana"/>
          <w:sz w:val="24"/>
          <w:lang w:val="en-GB"/>
        </w:rPr>
      </w:pPr>
      <w:r w:rsidRPr="004F6BD1">
        <w:rPr>
          <w:rFonts w:ascii="Verdana" w:hAnsi="Verdana"/>
          <w:bCs/>
          <w:sz w:val="24"/>
          <w:lang w:val="en-GB"/>
        </w:rPr>
        <w:t xml:space="preserve">Please see our online safety and use of mobile phone policy. </w:t>
      </w:r>
    </w:p>
    <w:p w14:paraId="65F65F53" w14:textId="77777777" w:rsidR="00ED64F5" w:rsidRPr="005041B2" w:rsidRDefault="00ED64F5" w:rsidP="00ED64F5">
      <w:pPr>
        <w:pStyle w:val="1bodycopy10pt"/>
        <w:rPr>
          <w:rFonts w:ascii="Verdana" w:hAnsi="Verdana"/>
          <w:lang w:val="en-GB" w:eastAsia="en-GB"/>
        </w:rPr>
      </w:pPr>
    </w:p>
    <w:p w14:paraId="37B3DB61" w14:textId="77777777" w:rsidR="00ED64F5" w:rsidRPr="005041B2" w:rsidRDefault="00ED64F5" w:rsidP="00ED64F5">
      <w:pPr>
        <w:pStyle w:val="1bodycopy10pt"/>
        <w:rPr>
          <w:rFonts w:ascii="Verdana" w:hAnsi="Verdana"/>
          <w:lang w:val="en-GB" w:eastAsia="en-GB"/>
        </w:rPr>
      </w:pPr>
      <w:r w:rsidRPr="005041B2">
        <w:rPr>
          <w:rFonts w:ascii="Verdana" w:hAnsi="Verdana"/>
          <w:lang w:val="en-GB" w:eastAsia="en-GB"/>
        </w:rPr>
        <w:t>We recognise the importance of safeguarding children from potentially harmful and inappropriate online material, and we understand that technology is a significant component in many safeguarding and wellbeing issues. </w:t>
      </w:r>
    </w:p>
    <w:p w14:paraId="09F3E51E" w14:textId="77777777" w:rsidR="00ED64F5" w:rsidRPr="005041B2" w:rsidRDefault="00ED64F5" w:rsidP="00ED64F5">
      <w:pPr>
        <w:pStyle w:val="1bodycopy10pt"/>
        <w:rPr>
          <w:rFonts w:ascii="Verdana" w:hAnsi="Verdana"/>
          <w:sz w:val="24"/>
          <w:lang w:val="en-GB" w:eastAsia="en-GB"/>
        </w:rPr>
      </w:pPr>
      <w:r w:rsidRPr="005041B2">
        <w:rPr>
          <w:rFonts w:ascii="Verdana" w:hAnsi="Verdana"/>
          <w:lang w:val="en-GB" w:eastAsia="en-GB"/>
        </w:rPr>
        <w:t>To address this, our school aims to:</w:t>
      </w:r>
    </w:p>
    <w:p w14:paraId="6CA9714F"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lang w:val="en-GB" w:eastAsia="en-GB"/>
        </w:rPr>
        <w:t>Have robust processes (including filtering and monitoring systems) in place to ensure the online safety of pupils, staff, volunteers and governors</w:t>
      </w:r>
    </w:p>
    <w:p w14:paraId="3B6CD37E"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lang w:val="en-GB" w:eastAsia="en-GB"/>
        </w:rPr>
        <w:t>Protect and educate the whole school community in its safe and responsible use of technology, including mobile and smart technology (which we refer to as ‘mobile phones’)</w:t>
      </w:r>
    </w:p>
    <w:p w14:paraId="58FA62E9"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lang w:val="en-GB" w:eastAsia="en-GB"/>
        </w:rPr>
        <w:t>Set clear guidelines for the use of mobile phones for the whole school community</w:t>
      </w:r>
    </w:p>
    <w:p w14:paraId="18B17231"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lang w:val="en-GB" w:eastAsia="en-GB"/>
        </w:rPr>
        <w:t>Establish clear mechanisms to identify, intervene in and escalate any incidents or concerns, where appropriate</w:t>
      </w:r>
    </w:p>
    <w:p w14:paraId="6A768AB4" w14:textId="77777777" w:rsidR="00ED64F5" w:rsidRPr="005041B2" w:rsidRDefault="00ED64F5" w:rsidP="00ED64F5">
      <w:pPr>
        <w:pStyle w:val="1bodycopy10pt"/>
        <w:rPr>
          <w:rFonts w:ascii="Verdana" w:hAnsi="Verdana"/>
          <w:b/>
          <w:lang w:val="en-GB" w:eastAsia="en-GB"/>
        </w:rPr>
      </w:pPr>
      <w:r w:rsidRPr="005041B2">
        <w:rPr>
          <w:rFonts w:ascii="Verdana" w:hAnsi="Verdana"/>
          <w:b/>
          <w:lang w:val="en-GB"/>
        </w:rPr>
        <w:t>The 4 key categories of risk</w:t>
      </w:r>
    </w:p>
    <w:p w14:paraId="60B4117A" w14:textId="77777777" w:rsidR="00ED64F5" w:rsidRPr="005041B2" w:rsidRDefault="00ED64F5" w:rsidP="00ED64F5">
      <w:pPr>
        <w:pStyle w:val="1bodycopy10pt"/>
        <w:rPr>
          <w:rFonts w:ascii="Verdana" w:hAnsi="Verdana"/>
          <w:lang w:val="en-GB" w:eastAsia="en-GB"/>
        </w:rPr>
      </w:pPr>
      <w:r w:rsidRPr="005041B2">
        <w:rPr>
          <w:rFonts w:ascii="Verdana" w:hAnsi="Verdana"/>
          <w:lang w:val="en-GB" w:eastAsia="en-GB"/>
        </w:rPr>
        <w:t>Our approach to online safety is based on addressing the following categories of risk:</w:t>
      </w:r>
    </w:p>
    <w:p w14:paraId="770F5959"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b/>
          <w:lang w:val="en-GB" w:eastAsia="en-GB"/>
        </w:rPr>
        <w:t>Content</w:t>
      </w:r>
      <w:r w:rsidRPr="005041B2">
        <w:rPr>
          <w:rFonts w:ascii="Verdana" w:hAnsi="Verdana"/>
          <w:lang w:val="en-GB" w:eastAsia="en-GB"/>
        </w:rPr>
        <w:t xml:space="preserve"> – being exposed to illegal, inappropriate or harmful content, such as pornography, racism, misogyny, self-harm, suicide, antisemitism, radicalisation, extremism, misinformation, disinformation (including fake news) and conspiracy theories</w:t>
      </w:r>
    </w:p>
    <w:p w14:paraId="22E397FB"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b/>
          <w:lang w:val="en-GB" w:eastAsia="en-GB"/>
        </w:rPr>
        <w:t>Contact</w:t>
      </w:r>
      <w:r w:rsidRPr="005041B2">
        <w:rPr>
          <w:rFonts w:ascii="Verdana" w:hAnsi="Verdana"/>
          <w:lang w:val="en-GB"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104A3A59"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b/>
          <w:lang w:val="en-GB" w:eastAsia="en-GB"/>
        </w:rPr>
        <w:t>Conduct</w:t>
      </w:r>
      <w:r w:rsidRPr="005041B2">
        <w:rPr>
          <w:rFonts w:ascii="Verdana" w:hAnsi="Verdana"/>
          <w:lang w:val="en-GB"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0AAD2AB9"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b/>
          <w:lang w:val="en-GB" w:eastAsia="en-GB"/>
        </w:rPr>
        <w:t>Commerce</w:t>
      </w:r>
      <w:r w:rsidRPr="005041B2">
        <w:rPr>
          <w:rFonts w:ascii="Verdana" w:hAnsi="Verdana"/>
          <w:lang w:val="en-GB" w:eastAsia="en-GB"/>
        </w:rPr>
        <w:t xml:space="preserve"> – risks such as online gambling, inappropriate advertising, phishing and/or financial scam.</w:t>
      </w:r>
    </w:p>
    <w:p w14:paraId="304CAC23" w14:textId="77777777" w:rsidR="00ED64F5" w:rsidRPr="005041B2" w:rsidRDefault="00ED64F5" w:rsidP="00ED64F5">
      <w:pPr>
        <w:pStyle w:val="4Bulletedcopyblue"/>
        <w:rPr>
          <w:rFonts w:ascii="Verdana" w:hAnsi="Verdana"/>
          <w:lang w:val="en-GB" w:eastAsia="en-GB"/>
        </w:rPr>
      </w:pPr>
      <w:r w:rsidRPr="005041B2">
        <w:rPr>
          <w:rFonts w:ascii="Verdana" w:hAnsi="Verdana"/>
          <w:b/>
          <w:lang w:val="en-GB" w:eastAsia="en-GB"/>
        </w:rPr>
        <w:t>To meet our aims and address the risks above, we will:</w:t>
      </w:r>
    </w:p>
    <w:p w14:paraId="087485A6" w14:textId="77777777" w:rsidR="00ED64F5" w:rsidRPr="005041B2" w:rsidRDefault="00ED64F5" w:rsidP="00ED64F5">
      <w:pPr>
        <w:pStyle w:val="4Bulletedcopyblue"/>
        <w:numPr>
          <w:ilvl w:val="0"/>
          <w:numId w:val="24"/>
        </w:numPr>
        <w:rPr>
          <w:rFonts w:ascii="Verdana" w:hAnsi="Verdana"/>
          <w:lang w:val="en-GB" w:eastAsia="en-GB"/>
        </w:rPr>
      </w:pPr>
      <w:r w:rsidRPr="005041B2">
        <w:rPr>
          <w:rFonts w:ascii="Verdana" w:hAnsi="Verdana"/>
          <w:lang w:val="en-GB" w:eastAsia="en-GB"/>
        </w:rPr>
        <w:t>Educate pupils about online safety as part of our curriculum. For example:</w:t>
      </w:r>
    </w:p>
    <w:p w14:paraId="7937D6FE" w14:textId="77777777" w:rsidR="00ED64F5" w:rsidRPr="005041B2" w:rsidRDefault="00ED64F5" w:rsidP="00ED64F5">
      <w:pPr>
        <w:pStyle w:val="4Bulletedcopyblue"/>
        <w:numPr>
          <w:ilvl w:val="1"/>
          <w:numId w:val="24"/>
        </w:numPr>
        <w:rPr>
          <w:rFonts w:ascii="Verdana" w:hAnsi="Verdana"/>
          <w:lang w:val="en-GB" w:eastAsia="en-GB"/>
        </w:rPr>
      </w:pPr>
      <w:r w:rsidRPr="005041B2">
        <w:rPr>
          <w:rFonts w:ascii="Verdana" w:hAnsi="Verdana"/>
          <w:lang w:val="en-GB" w:eastAsia="en-GB"/>
        </w:rPr>
        <w:t>The safe use of social media, the internet and technology</w:t>
      </w:r>
    </w:p>
    <w:p w14:paraId="6E3FB61F" w14:textId="77777777" w:rsidR="00ED64F5" w:rsidRPr="005041B2" w:rsidRDefault="00ED64F5" w:rsidP="00ED64F5">
      <w:pPr>
        <w:pStyle w:val="4Bulletedcopyblue"/>
        <w:numPr>
          <w:ilvl w:val="1"/>
          <w:numId w:val="24"/>
        </w:numPr>
        <w:rPr>
          <w:rFonts w:ascii="Verdana" w:hAnsi="Verdana"/>
          <w:lang w:val="en-GB" w:eastAsia="en-GB"/>
        </w:rPr>
      </w:pPr>
      <w:r w:rsidRPr="005041B2">
        <w:rPr>
          <w:rFonts w:ascii="Verdana" w:hAnsi="Verdana"/>
          <w:lang w:val="en-GB" w:eastAsia="en-GB"/>
        </w:rPr>
        <w:t>Keeping personal information private</w:t>
      </w:r>
    </w:p>
    <w:p w14:paraId="1D3ABA2D" w14:textId="77777777" w:rsidR="00ED64F5" w:rsidRPr="005041B2" w:rsidRDefault="00ED64F5" w:rsidP="00ED64F5">
      <w:pPr>
        <w:pStyle w:val="4Bulletedcopyblue"/>
        <w:numPr>
          <w:ilvl w:val="1"/>
          <w:numId w:val="24"/>
        </w:numPr>
        <w:rPr>
          <w:rFonts w:ascii="Verdana" w:hAnsi="Verdana"/>
          <w:lang w:val="en-GB" w:eastAsia="en-GB"/>
        </w:rPr>
      </w:pPr>
      <w:r w:rsidRPr="005041B2">
        <w:rPr>
          <w:rFonts w:ascii="Verdana" w:hAnsi="Verdana"/>
          <w:lang w:val="en-GB" w:eastAsia="en-GB"/>
        </w:rPr>
        <w:t>How to recognise unacceptable behaviour online</w:t>
      </w:r>
    </w:p>
    <w:p w14:paraId="71050E03" w14:textId="77777777" w:rsidR="00ED64F5" w:rsidRPr="005041B2" w:rsidRDefault="00ED64F5" w:rsidP="00ED64F5">
      <w:pPr>
        <w:pStyle w:val="4Bulletedcopyblue"/>
        <w:numPr>
          <w:ilvl w:val="1"/>
          <w:numId w:val="24"/>
        </w:numPr>
        <w:rPr>
          <w:rFonts w:ascii="Verdana" w:hAnsi="Verdana"/>
          <w:lang w:val="en-GB" w:eastAsia="en-GB"/>
        </w:rPr>
      </w:pPr>
      <w:r w:rsidRPr="005041B2">
        <w:rPr>
          <w:rFonts w:ascii="Verdana" w:hAnsi="Verdana"/>
          <w:lang w:val="en-GB" w:eastAsia="en-GB"/>
        </w:rPr>
        <w:t>How to report any incidents of cyber-bullying, ensuring pupils are encouraged to do so, including where they’re a witness rather than a victim</w:t>
      </w:r>
    </w:p>
    <w:p w14:paraId="69F775B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lastRenderedPageBreak/>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556C95D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Educate parents/carers about online safety via our website, communications sent directly to them and during parents’ evenings. We will also share clear procedures with them, so they know how to raise concerns about online safety</w:t>
      </w:r>
    </w:p>
    <w:p w14:paraId="41BC820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Make sure staff are aware of any restrictions placed on them with regards to the use of their mobile phone and cameras, for example that:</w:t>
      </w:r>
    </w:p>
    <w:p w14:paraId="77D590EC"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Staff are allowed to bring their personal phones to school for their own use, but will limit such use to non-contact time when pupils are not present</w:t>
      </w:r>
    </w:p>
    <w:p w14:paraId="57259F06"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Staff will not take pictures or recordings of pupils on their personal phones or cameras</w:t>
      </w:r>
    </w:p>
    <w:p w14:paraId="59529B9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Make all pupils, parents/carers, staff, volunteers and governors aware that they are expected to sign an agreement regarding the acceptable use of the internet in school, use of the school’s ICT systems and use of their mobile and smart technology</w:t>
      </w:r>
    </w:p>
    <w:p w14:paraId="5127FE1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Explain the sanctions we will use if a pupil is in breach of our policies on the acceptable use of the internet and mobile phones </w:t>
      </w:r>
    </w:p>
    <w:p w14:paraId="064AC8F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Make sure all staff, pupils and parents/carers are aware that staff have the power to search pupils’ phones, as set out in the </w:t>
      </w:r>
      <w:hyperlink r:id="rId59" w:history="1">
        <w:r w:rsidRPr="005041B2">
          <w:rPr>
            <w:rStyle w:val="Hyperlink"/>
            <w:rFonts w:ascii="Verdana" w:hAnsi="Verdana"/>
            <w:lang w:val="en-GB"/>
          </w:rPr>
          <w:t>DfE’s guidance on searching, screening and confiscation</w:t>
        </w:r>
      </w:hyperlink>
      <w:r w:rsidRPr="005041B2">
        <w:rPr>
          <w:rFonts w:ascii="Verdana" w:hAnsi="Verdana"/>
          <w:lang w:val="en-GB"/>
        </w:rPr>
        <w:t xml:space="preserve"> </w:t>
      </w:r>
    </w:p>
    <w:p w14:paraId="7E0B753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Put in place robust filtering and monitoring systems to limit children’s exposure to the 4 key categories of risk (described above) from the school’s IT systems. </w:t>
      </w:r>
    </w:p>
    <w:p w14:paraId="189C39D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Carry out an annual review of our approach to online safety, supported by an annual risk assessment that considers and reflects the risks faced by our school community</w:t>
      </w:r>
    </w:p>
    <w:p w14:paraId="3C62A60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Provide regular safeguarding and children protection updates including online safety to all staff, at least annually, in order to continue to provide them with the relevant skills and knowledge to safeguard effectively</w:t>
      </w:r>
    </w:p>
    <w:p w14:paraId="2F87F64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Review the child protection and safeguarding policy, including online safety, annually and ensure the procedures and implementation are updated and reviewed regularly</w:t>
      </w:r>
    </w:p>
    <w:p w14:paraId="0DFF707D" w14:textId="740970E5" w:rsidR="00ED64F5" w:rsidRPr="004F6BD1" w:rsidRDefault="00ED64F5" w:rsidP="00ED64F5">
      <w:pPr>
        <w:pStyle w:val="1bodycopy10pt"/>
        <w:rPr>
          <w:rFonts w:ascii="Verdana" w:hAnsi="Verdana"/>
          <w:b/>
          <w:lang w:val="en-GB"/>
        </w:rPr>
      </w:pPr>
      <w:r w:rsidRPr="005041B2">
        <w:rPr>
          <w:rFonts w:ascii="Verdana" w:hAnsi="Verdana"/>
          <w:lang w:val="en-GB"/>
        </w:rPr>
        <w:t>This section summarises our approach to online safety and mobile phone use. For full details about our school’s policies in these areas, please refer to our online safety policy and mobile phone policies which can be found on our website</w:t>
      </w:r>
      <w:r w:rsidRPr="004F6BD1">
        <w:rPr>
          <w:rFonts w:ascii="Verdana" w:hAnsi="Verdana"/>
          <w:lang w:val="en-GB"/>
        </w:rPr>
        <w:t xml:space="preserve">. </w:t>
      </w:r>
      <w:r w:rsidRPr="004F6BD1">
        <w:rPr>
          <w:rFonts w:ascii="Verdana" w:hAnsi="Verdana"/>
          <w:b/>
          <w:lang w:val="en-GB"/>
        </w:rPr>
        <w:t xml:space="preserve"> </w:t>
      </w:r>
      <w:r w:rsidR="004F6BD1" w:rsidRPr="004F6BD1">
        <w:rPr>
          <w:rFonts w:ascii="Verdana" w:hAnsi="Verdana"/>
          <w:b/>
          <w:lang w:val="en-GB"/>
        </w:rPr>
        <w:t>https://www.trewirgie-inf.cornwall.sch.uk/web/</w:t>
      </w:r>
    </w:p>
    <w:p w14:paraId="1B8B2076" w14:textId="77777777" w:rsidR="00ED64F5" w:rsidRPr="004F6BD1" w:rsidRDefault="00ED64F5" w:rsidP="00ED64F5">
      <w:pPr>
        <w:pStyle w:val="1bodycopy10pt"/>
        <w:rPr>
          <w:rFonts w:ascii="Verdana" w:hAnsi="Verdana"/>
          <w:b/>
          <w:lang w:val="en-GB"/>
        </w:rPr>
      </w:pPr>
      <w:r w:rsidRPr="004F6BD1">
        <w:rPr>
          <w:rFonts w:ascii="Verdana" w:hAnsi="Verdana"/>
          <w:b/>
          <w:lang w:val="en-GB"/>
        </w:rPr>
        <w:t xml:space="preserve">As a school with Early Years provision we have a mobile phone policy that covers the expectations for staff mobile phone use as given in the </w:t>
      </w:r>
      <w:hyperlink r:id="rId60" w:history="1">
        <w:r w:rsidRPr="004F6BD1">
          <w:rPr>
            <w:rStyle w:val="Hyperlink"/>
            <w:rFonts w:ascii="Verdana" w:hAnsi="Verdana"/>
            <w:lang w:val="en-GB"/>
          </w:rPr>
          <w:t>statutory framework for the Early Years Foundation Stage</w:t>
        </w:r>
      </w:hyperlink>
      <w:r w:rsidRPr="004F6BD1">
        <w:rPr>
          <w:rFonts w:ascii="Verdana" w:hAnsi="Verdana"/>
          <w:lang w:val="en-GB"/>
        </w:rPr>
        <w:t xml:space="preserve">. This means our staff will not use their own mobile devise to record or capture images of pupils and that any image captured on a setting devise will be done in line with parental consent details. The storing and retaining of images will follow our Data protection policy. Staff will be expected to sign an annual agreement for acceptable use of ICT equipment and undertake online and acceptable use training. </w:t>
      </w:r>
    </w:p>
    <w:p w14:paraId="4369196C" w14:textId="77777777" w:rsidR="00ED64F5" w:rsidRPr="005041B2" w:rsidRDefault="00ED64F5" w:rsidP="00ED64F5">
      <w:pPr>
        <w:pStyle w:val="Subhead2"/>
        <w:rPr>
          <w:rFonts w:ascii="Verdana" w:hAnsi="Verdana"/>
          <w:lang w:val="en-GB"/>
        </w:rPr>
      </w:pPr>
      <w:r w:rsidRPr="005041B2">
        <w:rPr>
          <w:rFonts w:ascii="Verdana" w:hAnsi="Verdana"/>
          <w:lang w:val="en-GB"/>
        </w:rPr>
        <w:t>8.1 Artificial intelligence (AI)</w:t>
      </w:r>
    </w:p>
    <w:p w14:paraId="320113CF" w14:textId="77777777" w:rsidR="00ED64F5" w:rsidRPr="005041B2" w:rsidRDefault="00ED64F5" w:rsidP="00ED64F5">
      <w:pPr>
        <w:pStyle w:val="1bodycopy10pt"/>
        <w:rPr>
          <w:rFonts w:ascii="Verdana" w:hAnsi="Verdana"/>
          <w:lang w:val="en-GB"/>
        </w:rPr>
      </w:pPr>
      <w:r w:rsidRPr="005041B2">
        <w:rPr>
          <w:rFonts w:ascii="Verdana" w:hAnsi="Verdana"/>
          <w:lang w:val="en-GB"/>
        </w:rPr>
        <w:t>Generative artificial intelligence (AI) tools are now widespread and easy to access. Staff, pupils and parents/carers may be familiar with generative chatbots such as ChatGPT and Google Gemini.</w:t>
      </w:r>
    </w:p>
    <w:p w14:paraId="6E61C24A" w14:textId="77777777" w:rsidR="00ED64F5" w:rsidRPr="005041B2" w:rsidRDefault="00ED64F5" w:rsidP="00ED64F5">
      <w:pPr>
        <w:pStyle w:val="1bodycopy10pt"/>
        <w:rPr>
          <w:rFonts w:ascii="Verdana" w:hAnsi="Verdana"/>
          <w:lang w:val="en-GB"/>
        </w:rPr>
      </w:pPr>
      <w:r w:rsidRPr="005041B2">
        <w:rPr>
          <w:rFonts w:ascii="Verdana" w:hAnsi="Verdana"/>
          <w:lang w:val="en-GB"/>
        </w:rPr>
        <w:lastRenderedPageBreak/>
        <w:t>Our School 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376785C6"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We will treat any use of AI to access harmful content or bully pupils in line with this policy and our [anti-bullying framework and behaviour policy. Our Online safety policy will support staff in their roles and responsibilities to support safe use of devises. </w:t>
      </w:r>
    </w:p>
    <w:p w14:paraId="1983BE32" w14:textId="1DB67D37" w:rsidR="00ED64F5" w:rsidRPr="005041B2" w:rsidRDefault="00ED64F5" w:rsidP="00ED64F5">
      <w:pPr>
        <w:pStyle w:val="1bodycopy10pt"/>
        <w:rPr>
          <w:rFonts w:ascii="Verdana" w:hAnsi="Verdana"/>
          <w:lang w:val="en-GB"/>
        </w:rPr>
      </w:pPr>
      <w:r w:rsidRPr="005041B2">
        <w:rPr>
          <w:rFonts w:ascii="Verdana" w:hAnsi="Verdana"/>
          <w:lang w:val="en-GB"/>
        </w:rPr>
        <w:t xml:space="preserve">Staff should be aware of the risks of using AI tools while they are still being developed and should carry out risk assessments for any new AI tool being used by the school. </w:t>
      </w:r>
      <w:bookmarkStart w:id="19" w:name="_Hlk203058961"/>
      <w:r w:rsidRPr="005041B2">
        <w:rPr>
          <w:rFonts w:ascii="Verdana" w:hAnsi="Verdana"/>
          <w:lang w:val="en-GB"/>
        </w:rPr>
        <w:t xml:space="preserve">Our school’s requirements for filtering and monitoring also apply to the use of AI, in line with Keeping Children Safe in Education. </w:t>
      </w:r>
      <w:bookmarkEnd w:id="19"/>
      <w:r w:rsidRPr="005041B2">
        <w:rPr>
          <w:rFonts w:ascii="Verdana" w:hAnsi="Verdana"/>
          <w:lang w:val="en-GB"/>
        </w:rPr>
        <w:t xml:space="preserve">All Trust Staff </w:t>
      </w:r>
      <w:r w:rsidR="004F6BD1" w:rsidRPr="005041B2">
        <w:rPr>
          <w:rFonts w:ascii="Verdana" w:hAnsi="Verdana"/>
          <w:lang w:val="en-GB"/>
        </w:rPr>
        <w:t>can reach</w:t>
      </w:r>
      <w:r w:rsidRPr="005041B2">
        <w:rPr>
          <w:rFonts w:ascii="Verdana" w:hAnsi="Verdana"/>
          <w:lang w:val="en-GB"/>
        </w:rPr>
        <w:t xml:space="preserve"> out to IT support where safeguarding concerns related to AI are reported. </w:t>
      </w:r>
    </w:p>
    <w:p w14:paraId="6E243FA8" w14:textId="77777777" w:rsidR="00ED64F5" w:rsidRPr="005041B2" w:rsidRDefault="00ED64F5" w:rsidP="00ED64F5">
      <w:pPr>
        <w:pStyle w:val="Subhead2"/>
        <w:rPr>
          <w:rFonts w:ascii="Verdana" w:hAnsi="Verdana"/>
          <w:lang w:val="en-GB"/>
        </w:rPr>
      </w:pPr>
      <w:r w:rsidRPr="005041B2">
        <w:rPr>
          <w:rFonts w:ascii="Verdana" w:hAnsi="Verdana"/>
          <w:lang w:val="en-GB"/>
        </w:rPr>
        <w:t>8.2 Mobile phones and cameras</w:t>
      </w:r>
    </w:p>
    <w:p w14:paraId="7FAAF269" w14:textId="77777777" w:rsidR="00ED64F5" w:rsidRPr="005041B2" w:rsidRDefault="00ED64F5" w:rsidP="00ED64F5">
      <w:pPr>
        <w:rPr>
          <w:rFonts w:ascii="Verdana" w:hAnsi="Verdana"/>
        </w:rPr>
      </w:pPr>
      <w:bookmarkStart w:id="20" w:name="_Hlk205227286"/>
      <w:r w:rsidRPr="005041B2">
        <w:rPr>
          <w:rFonts w:ascii="Verdana" w:hAnsi="Verdana"/>
        </w:rPr>
        <w:t xml:space="preserve">Our Staff are aware that at no time should their own personal cameras/smart phone or devises be used in recording children or young people who attending the school. </w:t>
      </w:r>
    </w:p>
    <w:p w14:paraId="5C229304" w14:textId="77777777" w:rsidR="00ED64F5" w:rsidRPr="005041B2" w:rsidRDefault="00ED64F5" w:rsidP="00ED64F5">
      <w:pPr>
        <w:rPr>
          <w:rFonts w:ascii="Verdana" w:hAnsi="Verdana"/>
        </w:rPr>
      </w:pPr>
      <w:r w:rsidRPr="005041B2">
        <w:rPr>
          <w:rFonts w:ascii="Verdana" w:hAnsi="Verdana"/>
        </w:rPr>
        <w:t xml:space="preserve">The school will ensure that permissions to take photos are established with relevant adults and these will extend to the publication rights of all images and recordings made on school owned devices. Staff should seek clarification of permission prior to recordings images. </w:t>
      </w:r>
    </w:p>
    <w:p w14:paraId="356ED772" w14:textId="77777777" w:rsidR="00ED64F5" w:rsidRPr="005041B2" w:rsidRDefault="00ED64F5" w:rsidP="00ED64F5">
      <w:pPr>
        <w:rPr>
          <w:rFonts w:ascii="Verdana" w:hAnsi="Verdana"/>
        </w:rPr>
      </w:pPr>
      <w:r w:rsidRPr="005041B2">
        <w:rPr>
          <w:rFonts w:ascii="Verdana" w:hAnsi="Verdana"/>
        </w:rPr>
        <w:t xml:space="preserve">Any person taking images should be challenged by staff across the school unless the purpose and intent is fully understood. </w:t>
      </w:r>
    </w:p>
    <w:p w14:paraId="784C05D4" w14:textId="77777777" w:rsidR="00ED64F5" w:rsidRPr="005041B2" w:rsidRDefault="00ED64F5" w:rsidP="00ED64F5">
      <w:pPr>
        <w:rPr>
          <w:rFonts w:ascii="Verdana" w:hAnsi="Verdana"/>
        </w:rPr>
      </w:pPr>
      <w:r w:rsidRPr="005041B2">
        <w:rPr>
          <w:rFonts w:ascii="Verdana" w:hAnsi="Verdana"/>
        </w:rPr>
        <w:t xml:space="preserve">Each School has a mobile phone/ ICT policy and acceptable use policy for staff. Please refer to these in your setting. Section 7.9 of this policy gives further guidance for online safety relating to image sharing for pupils. </w:t>
      </w:r>
    </w:p>
    <w:p w14:paraId="178898EB" w14:textId="77777777" w:rsidR="00ED64F5" w:rsidRPr="005041B2" w:rsidRDefault="00ED64F5" w:rsidP="00ED64F5">
      <w:pPr>
        <w:rPr>
          <w:rFonts w:ascii="Verdana" w:hAnsi="Verdana"/>
        </w:rPr>
      </w:pPr>
      <w:r w:rsidRPr="005041B2">
        <w:rPr>
          <w:rFonts w:ascii="Verdana" w:hAnsi="Verdana"/>
        </w:rPr>
        <w:t>All settings follow the General Data Protection Regulations which formed the Dat protection Act 2018 when taking and storing photos and recordings for use in the academy.</w:t>
      </w:r>
    </w:p>
    <w:bookmarkEnd w:id="20"/>
    <w:p w14:paraId="6E5F2F6F" w14:textId="77777777" w:rsidR="00ED64F5" w:rsidRPr="005041B2" w:rsidRDefault="00ED64F5" w:rsidP="00ED64F5">
      <w:pPr>
        <w:pStyle w:val="1bodycopy10pt"/>
        <w:rPr>
          <w:rFonts w:ascii="Verdana" w:hAnsi="Verdana"/>
          <w:lang w:val="en-GB"/>
        </w:rPr>
      </w:pPr>
    </w:p>
    <w:p w14:paraId="54AB9AC7" w14:textId="77777777" w:rsidR="00ED64F5" w:rsidRPr="002F33D1" w:rsidRDefault="00ED64F5" w:rsidP="00ED64F5">
      <w:pPr>
        <w:pStyle w:val="Heading1"/>
        <w:rPr>
          <w:rFonts w:ascii="Verdana" w:hAnsi="Verdana"/>
          <w:color w:val="auto"/>
        </w:rPr>
      </w:pPr>
      <w:bookmarkStart w:id="21" w:name="_Toc199513336"/>
      <w:r w:rsidRPr="002F33D1">
        <w:rPr>
          <w:rFonts w:ascii="Verdana" w:hAnsi="Verdana"/>
          <w:color w:val="auto"/>
        </w:rPr>
        <w:t>9. Notifying parents or carers</w:t>
      </w:r>
      <w:bookmarkEnd w:id="21"/>
    </w:p>
    <w:p w14:paraId="565D9C08" w14:textId="77777777" w:rsidR="00ED64F5" w:rsidRPr="005041B2" w:rsidRDefault="00ED64F5" w:rsidP="00ED64F5">
      <w:pPr>
        <w:rPr>
          <w:rFonts w:ascii="Verdana" w:hAnsi="Verdana"/>
        </w:rPr>
      </w:pPr>
      <w:r w:rsidRPr="005041B2">
        <w:rPr>
          <w:rFonts w:ascii="Verdana" w:hAnsi="Verdana"/>
        </w:rPr>
        <w:t xml:space="preserve">Where appropriate, we will discuss any concerns about a child with the child’s parents or carers. The DSL will normally do this in the event of a suspicion or disclosure. </w:t>
      </w:r>
    </w:p>
    <w:p w14:paraId="6037D3A5" w14:textId="77777777" w:rsidR="00ED64F5" w:rsidRPr="005041B2" w:rsidRDefault="00ED64F5" w:rsidP="00ED64F5">
      <w:pPr>
        <w:rPr>
          <w:rFonts w:ascii="Verdana" w:hAnsi="Verdana"/>
        </w:rPr>
      </w:pPr>
      <w:r w:rsidRPr="005041B2">
        <w:rPr>
          <w:rFonts w:ascii="Verdana" w:hAnsi="Verdana"/>
        </w:rPr>
        <w:t xml:space="preserve">Other staff will only talk to parents or carers about any such concerns following consultation with the DSL. </w:t>
      </w:r>
    </w:p>
    <w:p w14:paraId="58BF3AA1" w14:textId="77777777" w:rsidR="00ED64F5" w:rsidRPr="005041B2" w:rsidRDefault="00ED64F5" w:rsidP="00ED64F5">
      <w:pPr>
        <w:rPr>
          <w:rFonts w:ascii="Verdana" w:hAnsi="Verdana"/>
        </w:rPr>
      </w:pPr>
      <w:r w:rsidRPr="005041B2">
        <w:rPr>
          <w:rFonts w:ascii="Verdana" w:hAnsi="Verdana"/>
        </w:rPr>
        <w:lastRenderedPageBreak/>
        <w:t>If we believe that notifying the parents or carers would increase the risk to the child, we will discuss this with the local authority children’s social care team before doing so.</w:t>
      </w:r>
    </w:p>
    <w:p w14:paraId="3B391C96" w14:textId="77777777" w:rsidR="00ED64F5" w:rsidRPr="005041B2" w:rsidRDefault="00ED64F5" w:rsidP="00ED64F5">
      <w:pPr>
        <w:rPr>
          <w:rFonts w:ascii="Verdana" w:hAnsi="Verdana"/>
        </w:rPr>
      </w:pPr>
      <w:r w:rsidRPr="005041B2">
        <w:rPr>
          <w:rFonts w:ascii="Verdana" w:hAnsi="Verdana"/>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190A8820" w14:textId="77777777" w:rsidR="00ED64F5" w:rsidRPr="005041B2" w:rsidRDefault="00ED64F5" w:rsidP="00ED64F5">
      <w:pPr>
        <w:rPr>
          <w:rFonts w:ascii="Verdana" w:hAnsi="Verdana"/>
        </w:rPr>
      </w:pPr>
      <w:r w:rsidRPr="005041B2">
        <w:rPr>
          <w:rFonts w:ascii="Verdana" w:hAnsi="Verdana"/>
        </w:rPr>
        <w:t xml:space="preserve">The DSL will, along with any relevant agencies (this will be decided on a case-by-case basis): </w:t>
      </w:r>
    </w:p>
    <w:p w14:paraId="4415011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Meet with the victim’s parents or carers, with the victim, to discuss what’s being put in place to safeguard them, and understand their wishes in terms of what support they may need and how the report will be progressed </w:t>
      </w:r>
    </w:p>
    <w:p w14:paraId="74D8153D" w14:textId="77777777" w:rsidR="00ED64F5" w:rsidRDefault="00ED64F5" w:rsidP="00ED64F5">
      <w:pPr>
        <w:pStyle w:val="4Bulletedcopyblue"/>
        <w:numPr>
          <w:ilvl w:val="0"/>
          <w:numId w:val="24"/>
        </w:numPr>
        <w:rPr>
          <w:rFonts w:ascii="Verdana" w:hAnsi="Verdana"/>
          <w:lang w:val="en-GB"/>
        </w:rPr>
      </w:pPr>
      <w:r w:rsidRPr="005041B2">
        <w:rPr>
          <w:rFonts w:ascii="Verdana" w:hAnsi="Verdana"/>
          <w:lang w:val="en-GB"/>
        </w:rPr>
        <w:t xml:space="preserve">Meet with the alleged perpetrator’s parents or carers to discuss support for them, and what’s being put in place that will impact them, e.g. moving them out of classes with the victim, and the reason(s) behind any decision(s)  </w:t>
      </w:r>
    </w:p>
    <w:p w14:paraId="1F5FD522" w14:textId="77777777" w:rsidR="002F33D1" w:rsidRPr="005041B2" w:rsidRDefault="002F33D1" w:rsidP="002F33D1">
      <w:pPr>
        <w:pStyle w:val="4Bulletedcopyblue"/>
        <w:ind w:left="340"/>
        <w:rPr>
          <w:rFonts w:ascii="Verdana" w:hAnsi="Verdana"/>
          <w:lang w:val="en-GB"/>
        </w:rPr>
      </w:pPr>
    </w:p>
    <w:p w14:paraId="20B3BA5A" w14:textId="77777777" w:rsidR="00ED64F5" w:rsidRPr="002F33D1" w:rsidRDefault="00ED64F5" w:rsidP="00ED64F5">
      <w:pPr>
        <w:pStyle w:val="Heading1"/>
        <w:rPr>
          <w:rFonts w:ascii="Verdana" w:hAnsi="Verdana"/>
          <w:color w:val="auto"/>
        </w:rPr>
      </w:pPr>
      <w:bookmarkStart w:id="22" w:name="_Toc199513337"/>
      <w:r w:rsidRPr="002F33D1">
        <w:rPr>
          <w:rFonts w:ascii="Verdana" w:hAnsi="Verdana"/>
          <w:color w:val="auto"/>
        </w:rPr>
        <w:t>10. Pupils with special educational needs, disabilities or health issues</w:t>
      </w:r>
      <w:bookmarkEnd w:id="22"/>
    </w:p>
    <w:p w14:paraId="2A00C578" w14:textId="77777777" w:rsidR="00ED64F5" w:rsidRPr="005041B2" w:rsidRDefault="00ED64F5" w:rsidP="00ED64F5">
      <w:pPr>
        <w:rPr>
          <w:rFonts w:ascii="Verdana" w:hAnsi="Verdana"/>
        </w:rPr>
      </w:pPr>
      <w:r w:rsidRPr="005041B2">
        <w:rPr>
          <w:rFonts w:ascii="Verdana" w:hAnsi="Verdana"/>
        </w:rPr>
        <w:t xml:space="preserve">We recognise that pupils with SEND, or certain health conditions can face additional safeguarding challenges. Children with disabilities are more likely to be abused than their peers. Additional barriers can exist when recognising abuse, exploitation and neglect in this group, including: </w:t>
      </w:r>
    </w:p>
    <w:p w14:paraId="7AA45DF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Assumptions that indicators of possible abuse such as behaviour, mood and injury relate to the child’s condition without further exploration</w:t>
      </w:r>
    </w:p>
    <w:p w14:paraId="0EB5B09D"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Pupils being more prone to peer group isolation or bullying (including prejudice-based bullying) than other pupils</w:t>
      </w:r>
    </w:p>
    <w:p w14:paraId="6B452F7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The potential for pupils with SEN, disabilities or certain health conditions being disproportionally impacted by behaviours such as bullying, without outwardly showing any signs</w:t>
      </w:r>
    </w:p>
    <w:p w14:paraId="583A6CB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Communication barriers and difficulties in managing or reporting these challenges</w:t>
      </w:r>
    </w:p>
    <w:p w14:paraId="5469F183" w14:textId="77777777" w:rsidR="00ED64F5" w:rsidRPr="005041B2" w:rsidRDefault="00ED64F5" w:rsidP="00ED64F5">
      <w:pPr>
        <w:pStyle w:val="4Bulletedcopyblue"/>
        <w:numPr>
          <w:ilvl w:val="0"/>
          <w:numId w:val="24"/>
        </w:numPr>
        <w:rPr>
          <w:rFonts w:ascii="Verdana" w:hAnsi="Verdana"/>
          <w:lang w:val="en-GB"/>
        </w:rPr>
      </w:pPr>
      <w:bookmarkStart w:id="23" w:name="_Hlk169517487"/>
      <w:r w:rsidRPr="005041B2">
        <w:rPr>
          <w:rFonts w:ascii="Verdana" w:hAnsi="Verdana"/>
          <w:lang w:val="en-GB"/>
        </w:rPr>
        <w:t>Cognitive understanding – being unable to understand the difference between fact and fiction in online content and then repeating the content/behaviours in school or being unable to understand the consequences of doing so</w:t>
      </w:r>
    </w:p>
    <w:bookmarkEnd w:id="23"/>
    <w:p w14:paraId="7F63158A" w14:textId="77777777" w:rsidR="00ED64F5" w:rsidRPr="005041B2" w:rsidRDefault="00ED64F5" w:rsidP="00ED64F5">
      <w:pPr>
        <w:rPr>
          <w:rFonts w:ascii="Verdana" w:hAnsi="Verdana"/>
        </w:rPr>
      </w:pPr>
      <w:r w:rsidRPr="005041B2">
        <w:rPr>
          <w:rFonts w:ascii="Verdana" w:hAnsi="Verdana"/>
        </w:rPr>
        <w:t xml:space="preserve">We offer extra pastoral support for these pupils; this is detailed in the School SEND information report under SEMH and emotional support. </w:t>
      </w:r>
    </w:p>
    <w:p w14:paraId="173E3F01"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Any abuse involving pupils with SEND will require close liaison with the DSL (or deputy) and the SENCO. </w:t>
      </w:r>
    </w:p>
    <w:p w14:paraId="4A03C42F" w14:textId="77777777" w:rsidR="00ED64F5" w:rsidRPr="005041B2" w:rsidRDefault="00ED64F5" w:rsidP="00ED64F5">
      <w:pPr>
        <w:pStyle w:val="1bodycopy10pt"/>
        <w:rPr>
          <w:rFonts w:ascii="Verdana" w:hAnsi="Verdana"/>
          <w:lang w:val="en-GB"/>
        </w:rPr>
      </w:pPr>
      <w:r w:rsidRPr="005041B2">
        <w:rPr>
          <w:rFonts w:ascii="Verdana" w:hAnsi="Verdana"/>
          <w:lang w:val="en-GB"/>
        </w:rPr>
        <w:lastRenderedPageBreak/>
        <w:t xml:space="preserve">Where we have boarding provision, Our Boarding school staff are to the extra vulnerabilities these pupils may face due to the residential nature of our setting and will receive specific supervision to need where identified. </w:t>
      </w:r>
    </w:p>
    <w:p w14:paraId="0D8A091B" w14:textId="77777777" w:rsidR="00ED64F5" w:rsidRPr="005041B2" w:rsidRDefault="00ED64F5" w:rsidP="00ED64F5">
      <w:pPr>
        <w:pStyle w:val="1bodycopy10pt"/>
        <w:rPr>
          <w:rFonts w:ascii="Verdana" w:hAnsi="Verdana"/>
          <w:lang w:val="en-GB"/>
        </w:rPr>
      </w:pPr>
    </w:p>
    <w:p w14:paraId="038C15F9" w14:textId="77777777" w:rsidR="00ED64F5" w:rsidRPr="002F33D1" w:rsidRDefault="00ED64F5" w:rsidP="00ED64F5">
      <w:pPr>
        <w:pStyle w:val="Heading1"/>
        <w:rPr>
          <w:rFonts w:ascii="Verdana" w:hAnsi="Verdana"/>
          <w:color w:val="auto"/>
        </w:rPr>
      </w:pPr>
      <w:bookmarkStart w:id="24" w:name="_Toc199513338"/>
      <w:r w:rsidRPr="002F33D1">
        <w:rPr>
          <w:rFonts w:ascii="Verdana" w:hAnsi="Verdana"/>
          <w:color w:val="auto"/>
        </w:rPr>
        <w:t>11. Pupils with a social worker</w:t>
      </w:r>
      <w:bookmarkEnd w:id="24"/>
      <w:r w:rsidRPr="002F33D1">
        <w:rPr>
          <w:rFonts w:ascii="Verdana" w:hAnsi="Verdana"/>
          <w:color w:val="auto"/>
        </w:rPr>
        <w:t xml:space="preserve"> </w:t>
      </w:r>
    </w:p>
    <w:p w14:paraId="303397AC" w14:textId="77777777" w:rsidR="00ED64F5" w:rsidRPr="005041B2" w:rsidRDefault="00ED64F5" w:rsidP="00ED64F5">
      <w:pPr>
        <w:pStyle w:val="1bodycopy10pt"/>
        <w:rPr>
          <w:rFonts w:ascii="Verdana" w:hAnsi="Verdana" w:cs="Arial"/>
          <w:shd w:val="clear" w:color="auto" w:fill="FFFFFF"/>
          <w:lang w:val="en-GB"/>
        </w:rPr>
      </w:pPr>
      <w:r w:rsidRPr="005041B2">
        <w:rPr>
          <w:rFonts w:ascii="Verdana" w:hAnsi="Verdana"/>
          <w:lang w:val="en-GB"/>
        </w:rPr>
        <w:t xml:space="preserve">Pupils may need a social worker due to safeguarding or welfare needs. We recognise that a child’s experiences of adversity and trauma can leave them vulnerable to further harm as well as potentially </w:t>
      </w:r>
      <w:r w:rsidRPr="005041B2">
        <w:rPr>
          <w:rFonts w:ascii="Verdana" w:hAnsi="Verdana" w:cs="Arial"/>
          <w:shd w:val="clear" w:color="auto" w:fill="FFFFFF"/>
          <w:lang w:val="en-GB"/>
        </w:rPr>
        <w:t>creating barriers to attendance, learning, behaviour and mental health.</w:t>
      </w:r>
    </w:p>
    <w:p w14:paraId="464E6D63" w14:textId="77777777" w:rsidR="00ED64F5" w:rsidRPr="005041B2" w:rsidRDefault="00ED64F5" w:rsidP="00ED64F5">
      <w:pPr>
        <w:pStyle w:val="4Bulletedcopyblue"/>
        <w:rPr>
          <w:rFonts w:ascii="Verdana" w:hAnsi="Verdana"/>
          <w:lang w:val="en-GB"/>
        </w:rPr>
      </w:pPr>
      <w:r w:rsidRPr="005041B2">
        <w:rPr>
          <w:rFonts w:ascii="Verdana" w:hAnsi="Verdana"/>
          <w:shd w:val="clear" w:color="auto" w:fill="FFFFFF"/>
          <w:lang w:val="en-GB"/>
        </w:rPr>
        <w:t>The DSL and all members of staff will work with and support social workers to help protect vulnerable children.</w:t>
      </w:r>
    </w:p>
    <w:p w14:paraId="49C748E1" w14:textId="77777777" w:rsidR="00ED64F5" w:rsidRPr="005041B2" w:rsidRDefault="00ED64F5" w:rsidP="00ED64F5">
      <w:pPr>
        <w:pStyle w:val="1bodycopy10pt"/>
        <w:rPr>
          <w:rFonts w:ascii="Verdana" w:hAnsi="Verdana" w:cs="Arial"/>
          <w:shd w:val="clear" w:color="auto" w:fill="FFFFFF"/>
          <w:lang w:val="en-GB"/>
        </w:rPr>
      </w:pPr>
      <w:r w:rsidRPr="005041B2">
        <w:rPr>
          <w:rFonts w:ascii="Verdana" w:hAnsi="Verdana" w:cs="Arial"/>
          <w:shd w:val="clear" w:color="auto" w:fill="FFFFFF"/>
          <w:lang w:val="en-GB"/>
        </w:rPr>
        <w:t xml:space="preserve">Where we are aware that a pupil has a social worker, the </w:t>
      </w:r>
      <w:r w:rsidRPr="005041B2">
        <w:rPr>
          <w:rFonts w:ascii="Verdana" w:hAnsi="Verdana"/>
          <w:shd w:val="clear" w:color="auto" w:fill="FFFFFF"/>
          <w:lang w:val="en-GB"/>
        </w:rPr>
        <w:t xml:space="preserve">DSL will always consider this fact to ensure any decisions are made in </w:t>
      </w:r>
      <w:r w:rsidRPr="005041B2">
        <w:rPr>
          <w:rFonts w:ascii="Verdana" w:hAnsi="Verdana" w:cs="Arial"/>
          <w:shd w:val="clear" w:color="auto" w:fill="FFFFFF"/>
          <w:lang w:val="en-GB"/>
        </w:rPr>
        <w:t xml:space="preserve">the best interests of the pupil’s safety, welfare and educational outcomes. For example, it will inform decisions about: </w:t>
      </w:r>
    </w:p>
    <w:p w14:paraId="7D43B860" w14:textId="77777777" w:rsidR="00ED64F5" w:rsidRPr="005041B2" w:rsidRDefault="00ED64F5" w:rsidP="00ED64F5">
      <w:pPr>
        <w:pStyle w:val="4Bulletedcopyblue"/>
        <w:numPr>
          <w:ilvl w:val="0"/>
          <w:numId w:val="24"/>
        </w:numPr>
        <w:rPr>
          <w:rFonts w:ascii="Verdana" w:hAnsi="Verdana"/>
          <w:shd w:val="clear" w:color="auto" w:fill="FFFFFF"/>
          <w:lang w:val="en-GB"/>
        </w:rPr>
      </w:pPr>
      <w:r w:rsidRPr="005041B2">
        <w:rPr>
          <w:rFonts w:ascii="Verdana" w:hAnsi="Verdana"/>
          <w:shd w:val="clear" w:color="auto" w:fill="FFFFFF"/>
          <w:lang w:val="en-GB"/>
        </w:rPr>
        <w:t>Responding to unauthorised absence or missing education where there are known safeguarding risks</w:t>
      </w:r>
    </w:p>
    <w:p w14:paraId="2A05368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shd w:val="clear" w:color="auto" w:fill="FFFFFF"/>
          <w:lang w:val="en-GB"/>
        </w:rPr>
        <w:t>The provision of pastoral and/or academic support</w:t>
      </w:r>
    </w:p>
    <w:p w14:paraId="2508E7FA" w14:textId="77777777" w:rsidR="00ED64F5" w:rsidRPr="005041B2" w:rsidRDefault="00ED64F5" w:rsidP="00ED64F5">
      <w:pPr>
        <w:pStyle w:val="4Bulletedcopyblue"/>
        <w:ind w:left="340"/>
        <w:rPr>
          <w:rFonts w:ascii="Verdana" w:hAnsi="Verdana"/>
          <w:lang w:val="en-GB"/>
        </w:rPr>
      </w:pPr>
    </w:p>
    <w:p w14:paraId="61B837FC" w14:textId="77777777" w:rsidR="00ED64F5" w:rsidRPr="005041B2" w:rsidRDefault="00ED64F5" w:rsidP="00ED64F5">
      <w:pPr>
        <w:pStyle w:val="4Bulletedcopyblue"/>
        <w:ind w:left="340"/>
        <w:rPr>
          <w:rFonts w:ascii="Verdana" w:hAnsi="Verdana"/>
          <w:lang w:val="en-GB"/>
        </w:rPr>
      </w:pPr>
    </w:p>
    <w:p w14:paraId="7348BA67" w14:textId="77777777" w:rsidR="00ED64F5" w:rsidRPr="002F33D1" w:rsidRDefault="00ED64F5" w:rsidP="00ED64F5">
      <w:pPr>
        <w:pStyle w:val="Heading1"/>
        <w:rPr>
          <w:rFonts w:ascii="Verdana" w:hAnsi="Verdana"/>
          <w:color w:val="auto"/>
        </w:rPr>
      </w:pPr>
      <w:bookmarkStart w:id="25" w:name="_Toc199513339"/>
      <w:r w:rsidRPr="002F33D1">
        <w:rPr>
          <w:rFonts w:ascii="Verdana" w:hAnsi="Verdana"/>
          <w:color w:val="auto"/>
        </w:rPr>
        <w:t>12. Looked-after and previously looked-after children</w:t>
      </w:r>
      <w:bookmarkEnd w:id="25"/>
    </w:p>
    <w:p w14:paraId="4823E4EC" w14:textId="77777777" w:rsidR="00ED64F5" w:rsidRPr="005041B2" w:rsidRDefault="00ED64F5" w:rsidP="00ED64F5">
      <w:pPr>
        <w:pStyle w:val="4Bulletedcopyblue"/>
        <w:rPr>
          <w:rFonts w:ascii="Verdana" w:hAnsi="Verdana"/>
          <w:lang w:val="en-GB"/>
        </w:rPr>
      </w:pPr>
      <w:r w:rsidRPr="005041B2">
        <w:rPr>
          <w:rFonts w:ascii="Verdana" w:hAnsi="Verdana"/>
          <w:lang w:val="en-GB"/>
        </w:rPr>
        <w:t xml:space="preserve">We will ensure that staff have the skills, knowledge and understanding to keep looked-after children and previously looked-after children safe. In particular, we will ensure that: </w:t>
      </w:r>
    </w:p>
    <w:p w14:paraId="241213F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Appropriate staff have relevant information about children looked after legal status, contact arrangements with birth parents or those with parental responsibility, and care arrangements</w:t>
      </w:r>
    </w:p>
    <w:p w14:paraId="6494C99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The DSL has details of children’s social workers and relevant virtual school heads </w:t>
      </w:r>
    </w:p>
    <w:p w14:paraId="3B067E0C" w14:textId="77777777" w:rsidR="00ED64F5" w:rsidRPr="005041B2" w:rsidRDefault="00ED64F5" w:rsidP="00ED64F5">
      <w:pPr>
        <w:pStyle w:val="4Bulletedcopyblue"/>
        <w:rPr>
          <w:rFonts w:ascii="Verdana" w:hAnsi="Verdana"/>
          <w:lang w:val="en-GB"/>
        </w:rPr>
      </w:pPr>
      <w:r w:rsidRPr="005041B2">
        <w:rPr>
          <w:rFonts w:ascii="Verdana" w:hAnsi="Verdana"/>
          <w:lang w:val="en-GB"/>
        </w:rPr>
        <w:t xml:space="preserve">We have appointed a designated teacher, named on page three of this policy,  who is responsible for promoting the educational achievement of looked-after children and previously looked-after children in line with </w:t>
      </w:r>
      <w:hyperlink r:id="rId61" w:history="1">
        <w:r w:rsidRPr="005041B2">
          <w:rPr>
            <w:rStyle w:val="Hyperlink"/>
            <w:rFonts w:ascii="Verdana" w:hAnsi="Verdana"/>
            <w:lang w:val="en-GB"/>
          </w:rPr>
          <w:t>statutory guidance</w:t>
        </w:r>
      </w:hyperlink>
      <w:r w:rsidRPr="005041B2">
        <w:rPr>
          <w:rFonts w:ascii="Verdana" w:hAnsi="Verdana"/>
          <w:lang w:val="en-GB"/>
        </w:rPr>
        <w:t xml:space="preserve">. </w:t>
      </w:r>
    </w:p>
    <w:p w14:paraId="031E642F" w14:textId="77777777" w:rsidR="00ED64F5" w:rsidRPr="005041B2" w:rsidRDefault="00ED64F5" w:rsidP="00ED64F5">
      <w:pPr>
        <w:pStyle w:val="4Bulletedcopyblue"/>
        <w:rPr>
          <w:rFonts w:ascii="Verdana" w:hAnsi="Verdana"/>
          <w:lang w:val="en-GB"/>
        </w:rPr>
      </w:pPr>
      <w:r w:rsidRPr="005041B2">
        <w:rPr>
          <w:rFonts w:ascii="Verdana" w:hAnsi="Verdana"/>
          <w:lang w:val="en-GB"/>
        </w:rPr>
        <w:t>The designated teacher is appropriately trained and has the relevant qualifications and experience to perform the role.</w:t>
      </w:r>
    </w:p>
    <w:p w14:paraId="3FF6200A" w14:textId="77777777" w:rsidR="00ED64F5" w:rsidRPr="005041B2" w:rsidRDefault="00ED64F5" w:rsidP="00ED64F5">
      <w:pPr>
        <w:pStyle w:val="4Bulletedcopyblue"/>
        <w:rPr>
          <w:rFonts w:ascii="Verdana" w:hAnsi="Verdana"/>
          <w:lang w:val="en-GB"/>
        </w:rPr>
      </w:pPr>
      <w:r w:rsidRPr="005041B2">
        <w:rPr>
          <w:rFonts w:ascii="Verdana" w:hAnsi="Verdana"/>
          <w:lang w:val="en-GB"/>
        </w:rPr>
        <w:t xml:space="preserve">As part of their role, the designated teacher will: </w:t>
      </w:r>
    </w:p>
    <w:p w14:paraId="6037E59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Work closely with the DSL to ensure that any safeguarding concerns regarding looked-after and previously looked-after children are quickly and effectively responded to</w:t>
      </w:r>
    </w:p>
    <w:p w14:paraId="5B70C1E7" w14:textId="77777777" w:rsidR="00ED64F5" w:rsidRDefault="00ED64F5" w:rsidP="00ED64F5">
      <w:pPr>
        <w:pStyle w:val="4Bulletedcopyblue"/>
        <w:numPr>
          <w:ilvl w:val="0"/>
          <w:numId w:val="24"/>
        </w:numPr>
        <w:rPr>
          <w:rFonts w:ascii="Verdana" w:hAnsi="Verdana"/>
          <w:lang w:val="en-GB"/>
        </w:rPr>
      </w:pPr>
      <w:r w:rsidRPr="005041B2">
        <w:rPr>
          <w:rFonts w:ascii="Verdana" w:hAnsi="Verdana"/>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4E497943" w14:textId="77777777" w:rsidR="002F33D1" w:rsidRPr="005041B2" w:rsidRDefault="002F33D1" w:rsidP="002F33D1">
      <w:pPr>
        <w:pStyle w:val="4Bulletedcopyblue"/>
        <w:ind w:left="340"/>
        <w:rPr>
          <w:rFonts w:ascii="Verdana" w:hAnsi="Verdana"/>
          <w:lang w:val="en-GB"/>
        </w:rPr>
      </w:pPr>
    </w:p>
    <w:p w14:paraId="0FCB9D27" w14:textId="77777777" w:rsidR="00ED64F5" w:rsidRPr="002F33D1" w:rsidRDefault="00ED64F5" w:rsidP="00ED64F5">
      <w:pPr>
        <w:pStyle w:val="Heading1"/>
        <w:rPr>
          <w:rFonts w:ascii="Verdana" w:hAnsi="Verdana"/>
          <w:color w:val="auto"/>
        </w:rPr>
      </w:pPr>
      <w:bookmarkStart w:id="26" w:name="_Toc199513340"/>
      <w:bookmarkStart w:id="27" w:name="_Hlk167969069"/>
      <w:r w:rsidRPr="002F33D1">
        <w:rPr>
          <w:rFonts w:ascii="Verdana" w:hAnsi="Verdana"/>
          <w:color w:val="auto"/>
        </w:rPr>
        <w:lastRenderedPageBreak/>
        <w:t>13. Pupils who are lesbian, gay, bisexual or gender questioning</w:t>
      </w:r>
      <w:bookmarkEnd w:id="26"/>
    </w:p>
    <w:p w14:paraId="115899AB" w14:textId="77777777" w:rsidR="00ED64F5" w:rsidRPr="005041B2" w:rsidRDefault="00ED64F5" w:rsidP="00ED64F5">
      <w:pPr>
        <w:pStyle w:val="1bodycopy10pt"/>
        <w:rPr>
          <w:rFonts w:ascii="Verdana" w:hAnsi="Verdana"/>
          <w:lang w:val="en-GB"/>
        </w:rPr>
      </w:pPr>
      <w:r w:rsidRPr="005041B2">
        <w:rPr>
          <w:rFonts w:ascii="Verdana" w:hAnsi="Verdana"/>
          <w:lang w:val="en-GB"/>
        </w:rPr>
        <w:t>We recognise that pupils who are (or who are perceived to be) lesbian, gay, bisexual or gender questioning (LGBTQ+) can be targeted by other children. See our behaviour policy for more detail on how we prevent bullying based on gender or sexuality.</w:t>
      </w:r>
    </w:p>
    <w:p w14:paraId="0F0BE6F4" w14:textId="77777777" w:rsidR="00ED64F5" w:rsidRPr="005041B2" w:rsidRDefault="00ED64F5" w:rsidP="00ED64F5">
      <w:pPr>
        <w:pStyle w:val="1bodycopy10pt"/>
        <w:rPr>
          <w:rFonts w:ascii="Verdana" w:hAnsi="Verdana"/>
          <w:lang w:val="en-GB"/>
        </w:rPr>
      </w:pPr>
      <w:r w:rsidRPr="005041B2">
        <w:rPr>
          <w:rFonts w:ascii="Verdana" w:hAnsi="Verdana"/>
          <w:lang w:val="en-GB"/>
        </w:rPr>
        <w:t>We also recognise that LGBTQ+ children are more likely to experience poor mental health. Any concerns should be reported to the DSL. All pupils have access to our pastoral support systems.</w:t>
      </w:r>
    </w:p>
    <w:p w14:paraId="56A7CA19" w14:textId="77777777" w:rsidR="00ED64F5" w:rsidRPr="005041B2" w:rsidRDefault="00ED64F5" w:rsidP="00ED64F5">
      <w:pPr>
        <w:pStyle w:val="1bodycopy10pt"/>
        <w:rPr>
          <w:rFonts w:ascii="Verdana" w:hAnsi="Verdana"/>
          <w:lang w:val="en-GB"/>
        </w:rPr>
      </w:pPr>
      <w:r w:rsidRPr="005041B2">
        <w:rPr>
          <w:rFonts w:ascii="Verdana" w:hAnsi="Verdana"/>
          <w:lang w:val="en-GB"/>
        </w:rPr>
        <w:t>When families/carers are making decisions about support for gender questioning pupils, they should be encouraged to seek clinical help and advice. This should be done as early as possible when supporting pre-pubertal children.</w:t>
      </w:r>
    </w:p>
    <w:p w14:paraId="7E010868" w14:textId="77777777" w:rsidR="00ED64F5" w:rsidRPr="005041B2" w:rsidRDefault="00ED64F5" w:rsidP="00ED64F5">
      <w:pPr>
        <w:pStyle w:val="1bodycopy10pt"/>
        <w:rPr>
          <w:rFonts w:ascii="Verdana" w:hAnsi="Verdana"/>
          <w:lang w:val="en-GB"/>
        </w:rPr>
      </w:pPr>
      <w:r w:rsidRPr="005041B2">
        <w:rPr>
          <w:rFonts w:ascii="Verdana" w:hAnsi="Verdana"/>
          <w:lang w:val="en-GB"/>
        </w:rPr>
        <w:t>When supporting a gender questioning pupil, we will take a cautious approach as there are still unknowns around the impact of social transition, and a pupil may have wider vulnerability, such as complex mental health and psychosocial needs, and in some cases, autism and/or attention deficit hyperactivity disorder (ADHD).</w:t>
      </w:r>
    </w:p>
    <w:p w14:paraId="08AC6A22" w14:textId="77777777" w:rsidR="00ED64F5" w:rsidRPr="005041B2" w:rsidRDefault="00ED64F5" w:rsidP="00ED64F5">
      <w:pPr>
        <w:pStyle w:val="1bodycopy10pt"/>
        <w:rPr>
          <w:rFonts w:ascii="Verdana" w:hAnsi="Verdana"/>
          <w:lang w:val="en-GB"/>
        </w:rPr>
      </w:pPr>
      <w:r w:rsidRPr="005041B2">
        <w:rPr>
          <w:rFonts w:ascii="Verdana" w:hAnsi="Verdana"/>
          <w:lang w:val="en-GB"/>
        </w:rPr>
        <w:t>We will also consider the broad range of their individual needs, in partnership with their parents/carers (other than in rare circumstances where involving parents/carers would constitute a significant risk of harm to the pupil). We will also include any clinical advice that is available and consider how to address wider vulnerabilities such as the risk of bullying.</w:t>
      </w:r>
    </w:p>
    <w:p w14:paraId="597040A4" w14:textId="77777777" w:rsidR="00ED64F5" w:rsidRDefault="00ED64F5" w:rsidP="00ED64F5">
      <w:pPr>
        <w:pStyle w:val="1bodycopy10pt"/>
        <w:rPr>
          <w:rFonts w:ascii="Verdana" w:hAnsi="Verdana"/>
          <w:lang w:val="en-GB"/>
        </w:rPr>
      </w:pPr>
      <w:r w:rsidRPr="005041B2">
        <w:rPr>
          <w:rFonts w:ascii="Verdana" w:hAnsi="Verdana"/>
          <w:lang w:val="en-GB"/>
        </w:rPr>
        <w:t>Risks can be compounded where children lack trusted adults with whom they can be open. We therefore aim to reduce the additional barriers faced and create a culture where pupils can speak out or share their concerns with members of staff.</w:t>
      </w:r>
    </w:p>
    <w:p w14:paraId="6858DDB6" w14:textId="77777777" w:rsidR="002F33D1" w:rsidRPr="005041B2" w:rsidRDefault="002F33D1" w:rsidP="00ED64F5">
      <w:pPr>
        <w:pStyle w:val="1bodycopy10pt"/>
        <w:rPr>
          <w:rFonts w:ascii="Verdana" w:hAnsi="Verdana"/>
          <w:lang w:val="en-GB"/>
        </w:rPr>
      </w:pPr>
    </w:p>
    <w:p w14:paraId="426CA673" w14:textId="77777777" w:rsidR="00ED64F5" w:rsidRPr="002F33D1" w:rsidRDefault="00ED64F5" w:rsidP="00ED64F5">
      <w:pPr>
        <w:pStyle w:val="Heading1"/>
        <w:rPr>
          <w:rFonts w:ascii="Verdana" w:hAnsi="Verdana"/>
          <w:color w:val="auto"/>
        </w:rPr>
      </w:pPr>
      <w:bookmarkStart w:id="28" w:name="_Toc199513341"/>
      <w:bookmarkEnd w:id="27"/>
      <w:r w:rsidRPr="002F33D1">
        <w:rPr>
          <w:rFonts w:ascii="Verdana" w:hAnsi="Verdana"/>
          <w:color w:val="auto"/>
        </w:rPr>
        <w:t>14. Complaints and concerns about school safeguarding policies</w:t>
      </w:r>
      <w:bookmarkEnd w:id="28"/>
    </w:p>
    <w:p w14:paraId="5D3A5F92" w14:textId="77777777" w:rsidR="00ED64F5" w:rsidRPr="005041B2" w:rsidRDefault="00ED64F5" w:rsidP="00ED64F5">
      <w:pPr>
        <w:pStyle w:val="Subhead2"/>
        <w:rPr>
          <w:rFonts w:ascii="Verdana" w:hAnsi="Verdana"/>
          <w:lang w:val="en-GB"/>
        </w:rPr>
      </w:pPr>
      <w:r w:rsidRPr="005041B2">
        <w:rPr>
          <w:rFonts w:ascii="Verdana" w:hAnsi="Verdana"/>
          <w:lang w:val="en-GB"/>
        </w:rPr>
        <w:t>14.1 Complaints against staff</w:t>
      </w:r>
    </w:p>
    <w:p w14:paraId="23713D0E" w14:textId="77777777" w:rsidR="00ED64F5" w:rsidRPr="005041B2" w:rsidRDefault="00ED64F5" w:rsidP="00ED64F5">
      <w:pPr>
        <w:rPr>
          <w:rFonts w:ascii="Verdana" w:hAnsi="Verdana"/>
        </w:rPr>
      </w:pPr>
      <w:r w:rsidRPr="005041B2">
        <w:rPr>
          <w:rFonts w:ascii="Verdana" w:hAnsi="Verdana"/>
        </w:rPr>
        <w:t>Complaints against staff that are likely to require a child protection investigation will be handled in accordance with our procedures for dealing with allegations of abuse made against staff (see appendix 3).</w:t>
      </w:r>
    </w:p>
    <w:p w14:paraId="4A4013D5" w14:textId="77777777" w:rsidR="00ED64F5" w:rsidRPr="005041B2" w:rsidRDefault="00ED64F5" w:rsidP="00ED64F5">
      <w:pPr>
        <w:pStyle w:val="Subhead2"/>
        <w:rPr>
          <w:rFonts w:ascii="Verdana" w:hAnsi="Verdana"/>
          <w:lang w:val="en-GB"/>
        </w:rPr>
      </w:pPr>
      <w:r w:rsidRPr="005041B2">
        <w:rPr>
          <w:rFonts w:ascii="Verdana" w:hAnsi="Verdana"/>
          <w:lang w:val="en-GB"/>
        </w:rPr>
        <w:t>14.2 Other complaints</w:t>
      </w:r>
    </w:p>
    <w:p w14:paraId="1745B2BD"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All other complaints will be dealt with under the Trust complaints procedure. </w:t>
      </w:r>
      <w:hyperlink r:id="rId62" w:history="1">
        <w:r w:rsidRPr="005041B2">
          <w:rPr>
            <w:rStyle w:val="Hyperlink"/>
            <w:rFonts w:ascii="Verdana" w:hAnsi="Verdana"/>
          </w:rPr>
          <w:t>Truro and Penwith Academy Trust - Policies</w:t>
        </w:r>
      </w:hyperlink>
    </w:p>
    <w:p w14:paraId="67E6C6C3"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Where a  complaint relates to Early Years provision the Trust will work inline with the Early Years Foundation Stage statutory framework to support resolving and answering and responding to the complainant. </w:t>
      </w:r>
    </w:p>
    <w:p w14:paraId="1B641955" w14:textId="77777777" w:rsidR="00ED64F5" w:rsidRPr="005041B2" w:rsidRDefault="00ED64F5" w:rsidP="00ED64F5">
      <w:pPr>
        <w:pStyle w:val="Subhead2"/>
        <w:rPr>
          <w:rFonts w:ascii="Verdana" w:hAnsi="Verdana"/>
          <w:lang w:val="en-GB"/>
        </w:rPr>
      </w:pPr>
      <w:r w:rsidRPr="005041B2">
        <w:rPr>
          <w:rFonts w:ascii="Verdana" w:hAnsi="Verdana"/>
          <w:lang w:val="en-GB"/>
        </w:rPr>
        <w:t>14.3 Whistleblowing</w:t>
      </w:r>
    </w:p>
    <w:p w14:paraId="6A2C9A55" w14:textId="77777777" w:rsidR="00ED64F5" w:rsidRPr="005041B2" w:rsidRDefault="00ED64F5" w:rsidP="00ED64F5">
      <w:pPr>
        <w:autoSpaceDE w:val="0"/>
        <w:autoSpaceDN w:val="0"/>
        <w:adjustRightInd w:val="0"/>
        <w:spacing w:after="0"/>
        <w:rPr>
          <w:rFonts w:ascii="Verdana" w:hAnsi="Verdana"/>
        </w:rPr>
      </w:pPr>
      <w:r w:rsidRPr="005041B2">
        <w:rPr>
          <w:rFonts w:ascii="Verdana" w:hAnsi="Verdana" w:cs="Arial"/>
          <w:bCs/>
          <w:szCs w:val="20"/>
          <w:lang w:val="en" w:eastAsia="en-GB"/>
        </w:rPr>
        <w:t xml:space="preserve">Whistleblowing reports where a concern cannot be shared with the headteacher should be made directly to the Trust Safeguarding lead. </w:t>
      </w:r>
      <w:hyperlink r:id="rId63" w:history="1">
        <w:r w:rsidRPr="005041B2">
          <w:rPr>
            <w:rStyle w:val="Hyperlink"/>
            <w:rFonts w:ascii="Verdana" w:hAnsi="Verdana" w:cs="Arial"/>
            <w:bCs/>
            <w:szCs w:val="20"/>
            <w:lang w:val="en" w:eastAsia="en-GB"/>
          </w:rPr>
          <w:t>safeguarding@tpacademytrust.org</w:t>
        </w:r>
      </w:hyperlink>
    </w:p>
    <w:p w14:paraId="4C29A185" w14:textId="77777777" w:rsidR="00ED64F5" w:rsidRPr="005041B2" w:rsidRDefault="00ED64F5" w:rsidP="00ED64F5">
      <w:pPr>
        <w:autoSpaceDE w:val="0"/>
        <w:autoSpaceDN w:val="0"/>
        <w:adjustRightInd w:val="0"/>
        <w:spacing w:after="0"/>
        <w:rPr>
          <w:rFonts w:ascii="Verdana" w:hAnsi="Verdana"/>
        </w:rPr>
      </w:pPr>
    </w:p>
    <w:p w14:paraId="742641B5" w14:textId="77777777" w:rsidR="00ED64F5" w:rsidRPr="005041B2" w:rsidRDefault="00ED64F5" w:rsidP="00ED64F5">
      <w:pPr>
        <w:pStyle w:val="1bodycopy10pt"/>
        <w:rPr>
          <w:rFonts w:ascii="Verdana" w:hAnsi="Verdana" w:cs="Arial"/>
          <w:lang w:val="en-GB"/>
        </w:rPr>
      </w:pPr>
      <w:r w:rsidRPr="005041B2">
        <w:rPr>
          <w:rFonts w:ascii="Verdana" w:hAnsi="Verdana" w:cs="Arial"/>
          <w:lang w:val="en-GB"/>
        </w:rPr>
        <w:t xml:space="preserve">Truro and Penwith Academy Trust have a separate whistleblowing policy. </w:t>
      </w:r>
      <w:hyperlink r:id="rId64" w:history="1">
        <w:r w:rsidRPr="005041B2">
          <w:rPr>
            <w:rStyle w:val="Hyperlink"/>
            <w:rFonts w:ascii="Verdana" w:hAnsi="Verdana" w:cs="Arial"/>
          </w:rPr>
          <w:t>Truro and Penwith Academy Trust - Policies</w:t>
        </w:r>
      </w:hyperlink>
      <w:r w:rsidRPr="005041B2">
        <w:rPr>
          <w:rFonts w:ascii="Verdana" w:hAnsi="Verdana" w:cs="Arial"/>
          <w:lang w:val="en-GB"/>
        </w:rPr>
        <w:t xml:space="preserve">. This should be followed in all cases, for all settings. </w:t>
      </w:r>
    </w:p>
    <w:p w14:paraId="7AB3A726" w14:textId="77777777" w:rsidR="00ED64F5" w:rsidRPr="005041B2" w:rsidRDefault="00ED64F5" w:rsidP="00ED64F5">
      <w:pPr>
        <w:autoSpaceDE w:val="0"/>
        <w:autoSpaceDN w:val="0"/>
        <w:adjustRightInd w:val="0"/>
        <w:spacing w:before="115" w:after="0"/>
        <w:jc w:val="both"/>
        <w:rPr>
          <w:rFonts w:ascii="Verdana" w:hAnsi="Verdana"/>
        </w:rPr>
      </w:pPr>
      <w:r w:rsidRPr="005041B2">
        <w:rPr>
          <w:rFonts w:ascii="Verdana" w:hAnsi="Verdana"/>
        </w:rPr>
        <w:t xml:space="preserve">If you do not feel able to follow the Trust whistleblowing policy but remain concerned you must discuss your concerns with an appropriate independent body. In this situation you could contact: </w:t>
      </w:r>
      <w:r w:rsidRPr="005041B2">
        <w:rPr>
          <w:rFonts w:ascii="Verdana" w:hAnsi="Verdana"/>
          <w:b/>
          <w:bCs/>
        </w:rPr>
        <w:t>NSPCC Whistleblowing helpline: 0800 028 0285</w:t>
      </w:r>
    </w:p>
    <w:p w14:paraId="59205A4F" w14:textId="77777777" w:rsidR="00ED64F5" w:rsidRPr="005041B2" w:rsidRDefault="00ED64F5" w:rsidP="00ED64F5">
      <w:pPr>
        <w:pStyle w:val="4Bulletedcopyblue"/>
        <w:rPr>
          <w:rFonts w:ascii="Verdana" w:hAnsi="Verdana"/>
          <w:lang w:val="en-GB"/>
        </w:rPr>
      </w:pPr>
    </w:p>
    <w:p w14:paraId="49356C21" w14:textId="77777777" w:rsidR="00ED64F5" w:rsidRPr="002F33D1" w:rsidRDefault="00ED64F5" w:rsidP="00ED64F5">
      <w:pPr>
        <w:pStyle w:val="Heading1"/>
        <w:rPr>
          <w:rFonts w:ascii="Verdana" w:hAnsi="Verdana"/>
          <w:color w:val="auto"/>
        </w:rPr>
      </w:pPr>
      <w:bookmarkStart w:id="29" w:name="_Toc199513342"/>
      <w:r w:rsidRPr="002F33D1">
        <w:rPr>
          <w:rFonts w:ascii="Verdana" w:hAnsi="Verdana"/>
          <w:color w:val="auto"/>
        </w:rPr>
        <w:t>15. Record-keeping</w:t>
      </w:r>
      <w:bookmarkEnd w:id="29"/>
    </w:p>
    <w:p w14:paraId="21820941" w14:textId="77777777" w:rsidR="00ED64F5" w:rsidRPr="005041B2" w:rsidRDefault="00ED64F5" w:rsidP="00ED64F5">
      <w:pPr>
        <w:rPr>
          <w:rFonts w:ascii="Verdana" w:hAnsi="Verdana"/>
        </w:rPr>
      </w:pPr>
      <w:r w:rsidRPr="005041B2">
        <w:rPr>
          <w:rFonts w:ascii="Verdana" w:hAnsi="Verdana"/>
        </w:rPr>
        <w:t xml:space="preserve">We will hold records in line with our records retention schedule and our Data Protection Policy   </w:t>
      </w:r>
      <w:hyperlink r:id="rId65" w:history="1">
        <w:r w:rsidRPr="005041B2">
          <w:rPr>
            <w:rStyle w:val="Hyperlink"/>
            <w:rFonts w:ascii="Verdana" w:hAnsi="Verdana"/>
          </w:rPr>
          <w:t>Truro and Penwith Academy Trust - Policies</w:t>
        </w:r>
      </w:hyperlink>
    </w:p>
    <w:p w14:paraId="14A9BF3C" w14:textId="77777777" w:rsidR="00ED64F5" w:rsidRPr="005041B2" w:rsidRDefault="00ED64F5" w:rsidP="00ED64F5">
      <w:pPr>
        <w:rPr>
          <w:rFonts w:ascii="Verdana" w:hAnsi="Verdana"/>
        </w:rPr>
      </w:pPr>
      <w:r w:rsidRPr="005041B2">
        <w:rPr>
          <w:rFonts w:ascii="Verdana" w:hAnsi="Verdana"/>
        </w:rPr>
        <w:t xml:space="preserve">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4F1A1240" w14:textId="77777777" w:rsidR="00ED64F5" w:rsidRPr="005041B2" w:rsidRDefault="00ED64F5" w:rsidP="00ED64F5">
      <w:pPr>
        <w:rPr>
          <w:rFonts w:ascii="Verdana" w:hAnsi="Verdana"/>
        </w:rPr>
      </w:pPr>
      <w:r w:rsidRPr="005041B2">
        <w:rPr>
          <w:rFonts w:ascii="Verdana" w:hAnsi="Verdana"/>
        </w:rPr>
        <w:t>Records will include:</w:t>
      </w:r>
    </w:p>
    <w:p w14:paraId="363AF69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 clear and comprehensive summary of the concern</w:t>
      </w:r>
    </w:p>
    <w:p w14:paraId="0F12FAC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Details of how the concern was followed up and resolved</w:t>
      </w:r>
    </w:p>
    <w:p w14:paraId="662BDB7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 note of any action taken, decisions reached and the outcome</w:t>
      </w:r>
    </w:p>
    <w:p w14:paraId="3B904EE2"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Concerns and referrals will be kept in a separate child protection file for each child. CPOMS files are individual to each child. Staff must ensure that confidential files are categories correctly to entire they are not shared without due consideration for child safety. </w:t>
      </w:r>
    </w:p>
    <w:p w14:paraId="2A2F1356" w14:textId="77777777" w:rsidR="00ED64F5" w:rsidRPr="005041B2" w:rsidRDefault="00ED64F5" w:rsidP="00ED64F5">
      <w:pPr>
        <w:rPr>
          <w:rFonts w:ascii="Verdana" w:hAnsi="Verdana"/>
        </w:rPr>
      </w:pPr>
      <w:r w:rsidRPr="005041B2">
        <w:rPr>
          <w:rFonts w:ascii="Verdana" w:hAnsi="Verdana"/>
        </w:rPr>
        <w:t xml:space="preserve">Any non-confidential records will be readily accessible and available. Confidential information and records will be held securely and only available to those who have a right or professional need to see them. </w:t>
      </w:r>
    </w:p>
    <w:p w14:paraId="6B059EE9" w14:textId="77777777" w:rsidR="00ED64F5" w:rsidRPr="005041B2" w:rsidRDefault="00ED64F5" w:rsidP="00ED64F5">
      <w:pPr>
        <w:rPr>
          <w:rFonts w:ascii="Verdana" w:hAnsi="Verdana"/>
        </w:rPr>
      </w:pPr>
      <w:r w:rsidRPr="005041B2">
        <w:rPr>
          <w:rFonts w:ascii="Verdana" w:hAnsi="Verdana"/>
        </w:rPr>
        <w:t xml:space="preserve">Safeguarding records relating to individual children will be retained for a reasonable period of time after they have left the school. </w:t>
      </w:r>
    </w:p>
    <w:p w14:paraId="51AE3439" w14:textId="77777777" w:rsidR="00ED64F5" w:rsidRPr="005041B2" w:rsidRDefault="00ED64F5" w:rsidP="00ED64F5">
      <w:pPr>
        <w:rPr>
          <w:rFonts w:ascii="Verdana" w:hAnsi="Verdana"/>
        </w:rPr>
      </w:pPr>
      <w:r w:rsidRPr="005041B2">
        <w:rPr>
          <w:rFonts w:ascii="Verdana" w:hAnsi="Verdana"/>
        </w:rPr>
        <w:t xml:space="preserve">If a child for whom the school has, or has had, safeguarding concerns moves to another school, the DSL will ensure that their child protection file is forwarded within 5 working days of the on-roll notification, securely, and separately from the main pupil file. </w:t>
      </w:r>
    </w:p>
    <w:p w14:paraId="231657FC" w14:textId="77777777" w:rsidR="00ED64F5" w:rsidRPr="005041B2" w:rsidRDefault="00ED64F5" w:rsidP="00ED64F5">
      <w:pPr>
        <w:rPr>
          <w:rFonts w:ascii="Verdana" w:hAnsi="Verdana"/>
        </w:rPr>
      </w:pPr>
      <w:r w:rsidRPr="005041B2">
        <w:rPr>
          <w:rFonts w:ascii="Verdana" w:hAnsi="Verdana"/>
        </w:rPr>
        <w:t>To allow the new school/college to have support in place when the child arrives, this should be within:</w:t>
      </w:r>
    </w:p>
    <w:p w14:paraId="2B3A19E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b/>
          <w:lang w:val="en-GB"/>
        </w:rPr>
        <w:t xml:space="preserve">5 days </w:t>
      </w:r>
      <w:r w:rsidRPr="005041B2">
        <w:rPr>
          <w:rFonts w:ascii="Verdana" w:hAnsi="Verdana"/>
          <w:lang w:val="en-GB"/>
        </w:rPr>
        <w:t xml:space="preserve">for an in-year transfer, or within  </w:t>
      </w:r>
    </w:p>
    <w:p w14:paraId="6F00144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b/>
          <w:lang w:val="en-GB"/>
        </w:rPr>
        <w:t xml:space="preserve">The first 5 days </w:t>
      </w:r>
      <w:r w:rsidRPr="005041B2">
        <w:rPr>
          <w:rFonts w:ascii="Verdana" w:hAnsi="Verdana"/>
          <w:lang w:val="en-GB"/>
        </w:rPr>
        <w:t xml:space="preserve">of the start of a new term </w:t>
      </w:r>
    </w:p>
    <w:p w14:paraId="7116901A" w14:textId="77777777" w:rsidR="00ED64F5" w:rsidRPr="005041B2" w:rsidRDefault="00ED64F5" w:rsidP="00ED64F5">
      <w:pPr>
        <w:rPr>
          <w:rFonts w:ascii="Verdana" w:hAnsi="Verdana"/>
        </w:rPr>
      </w:pPr>
      <w:r w:rsidRPr="005041B2">
        <w:rPr>
          <w:rFonts w:ascii="Verdana" w:hAnsi="Verdana"/>
        </w:rPr>
        <w:lastRenderedPageBreak/>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09A32B29"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Within TPAT we use CPOMS to record all child concerns. The online monitoring system can be accessed by all staff members to record events. Visitor should make written reports , which when shared with e DSL will be added to the child’s record. </w:t>
      </w:r>
    </w:p>
    <w:p w14:paraId="53BB8528"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Access to CPOMS records is limited and staff can only access repots on a needs to know basis, with elevated access to DSL teams and where appropriate Pastoral teams and Senior Leaders. </w:t>
      </w:r>
    </w:p>
    <w:p w14:paraId="5BF03163"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Staff are given specific training on quality of reporting on an annual basis, this includes the confidential nature of reporting , including accessing the system and use of personal devises to make a report. </w:t>
      </w:r>
    </w:p>
    <w:p w14:paraId="28A38559"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TPAT uses the </w:t>
      </w:r>
      <w:hyperlink r:id="rId66" w:history="1">
        <w:r w:rsidRPr="005041B2">
          <w:rPr>
            <w:rStyle w:val="Hyperlink"/>
            <w:rFonts w:ascii="Verdana" w:hAnsi="Verdana"/>
          </w:rPr>
          <w:t xml:space="preserve"> information sharing advice for practitioners</w:t>
        </w:r>
      </w:hyperlink>
      <w:r w:rsidRPr="005041B2">
        <w:rPr>
          <w:rFonts w:ascii="Verdana" w:hAnsi="Verdana"/>
          <w:lang w:val="en-GB"/>
        </w:rPr>
        <w:t xml:space="preserve"> to guide our practice on sharing information across our local safeguarding partnership team members and other support agencies. All staff are given updated training on the correct considerations for information sharing on an annual basis. </w:t>
      </w:r>
    </w:p>
    <w:p w14:paraId="243F6DC4" w14:textId="77777777" w:rsidR="00ED64F5" w:rsidRPr="005041B2" w:rsidRDefault="00ED64F5" w:rsidP="00ED64F5">
      <w:pPr>
        <w:rPr>
          <w:rFonts w:ascii="Verdana" w:hAnsi="Verdana"/>
        </w:rPr>
      </w:pPr>
      <w:r w:rsidRPr="005041B2">
        <w:rPr>
          <w:rFonts w:ascii="Verdana" w:hAnsi="Verdana"/>
        </w:rPr>
        <w:t>In addition:</w:t>
      </w:r>
    </w:p>
    <w:p w14:paraId="3062C82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Appendix 2 sets out our policy on record-keeping specifically with respect to recruitment and pre-appointment checks</w:t>
      </w:r>
    </w:p>
    <w:p w14:paraId="58A552BD"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Appendix 3 sets out our policy on record-keeping with respect to allegations of abuse made against staff</w:t>
      </w:r>
    </w:p>
    <w:p w14:paraId="5963FCF1" w14:textId="77777777" w:rsidR="00ED64F5" w:rsidRPr="005041B2" w:rsidRDefault="00ED64F5" w:rsidP="00ED64F5">
      <w:pPr>
        <w:pStyle w:val="4Bulletedcopyblue"/>
        <w:rPr>
          <w:rFonts w:ascii="Verdana" w:hAnsi="Verdana"/>
          <w:lang w:val="en-GB"/>
        </w:rPr>
      </w:pPr>
    </w:p>
    <w:p w14:paraId="6BEB930C" w14:textId="77777777" w:rsidR="00ED64F5" w:rsidRPr="002F33D1" w:rsidRDefault="00ED64F5" w:rsidP="00ED64F5">
      <w:pPr>
        <w:pStyle w:val="Heading1"/>
        <w:rPr>
          <w:rFonts w:ascii="Verdana" w:hAnsi="Verdana"/>
          <w:color w:val="auto"/>
        </w:rPr>
      </w:pPr>
      <w:bookmarkStart w:id="30" w:name="_Toc199513343"/>
      <w:r w:rsidRPr="002F33D1">
        <w:rPr>
          <w:rFonts w:ascii="Verdana" w:hAnsi="Verdana"/>
          <w:color w:val="auto"/>
        </w:rPr>
        <w:t>16. Training</w:t>
      </w:r>
      <w:bookmarkEnd w:id="30"/>
      <w:r w:rsidRPr="002F33D1">
        <w:rPr>
          <w:rFonts w:ascii="Verdana" w:hAnsi="Verdana"/>
          <w:color w:val="auto"/>
        </w:rPr>
        <w:t xml:space="preserve"> </w:t>
      </w:r>
    </w:p>
    <w:p w14:paraId="477529F9" w14:textId="77777777" w:rsidR="00ED64F5" w:rsidRPr="005041B2" w:rsidRDefault="00ED64F5" w:rsidP="00ED64F5">
      <w:pPr>
        <w:pStyle w:val="Subhead2"/>
        <w:rPr>
          <w:rFonts w:ascii="Verdana" w:hAnsi="Verdana"/>
          <w:lang w:val="en-GB"/>
        </w:rPr>
      </w:pPr>
      <w:r w:rsidRPr="005041B2">
        <w:rPr>
          <w:rFonts w:ascii="Verdana" w:hAnsi="Verdana"/>
          <w:lang w:val="en-GB"/>
        </w:rPr>
        <w:t>16.1 All staff</w:t>
      </w:r>
    </w:p>
    <w:p w14:paraId="74D7FD9C" w14:textId="77777777" w:rsidR="00ED64F5" w:rsidRPr="005041B2" w:rsidRDefault="00ED64F5" w:rsidP="00ED64F5">
      <w:pPr>
        <w:rPr>
          <w:rFonts w:ascii="Verdana" w:hAnsi="Verdana"/>
        </w:rPr>
      </w:pPr>
      <w:r w:rsidRPr="005041B2">
        <w:rPr>
          <w:rFonts w:ascii="Verdana" w:hAnsi="Verdana"/>
        </w:rP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1D2946CE" w14:textId="77777777" w:rsidR="00ED64F5" w:rsidRPr="005041B2" w:rsidRDefault="00ED64F5" w:rsidP="00ED64F5">
      <w:pPr>
        <w:rPr>
          <w:rFonts w:ascii="Verdana" w:hAnsi="Verdana"/>
        </w:rPr>
      </w:pPr>
      <w:r w:rsidRPr="005041B2">
        <w:rPr>
          <w:rFonts w:ascii="Verdana" w:hAnsi="Verdana"/>
        </w:rPr>
        <w:t>This training will be regularly updated and will:</w:t>
      </w:r>
    </w:p>
    <w:p w14:paraId="538E0D8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Be integrated, aligned and considered as part of the whole-school safeguarding approach and wider staff training, and curriculum planning</w:t>
      </w:r>
    </w:p>
    <w:p w14:paraId="0BA8B7F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Be in line with advice from the 3 safeguarding partners</w:t>
      </w:r>
    </w:p>
    <w:p w14:paraId="62A6A87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Include online safety, including an understanding of the expectations, roles and responsibilities for staff around filtering and monitoring</w:t>
      </w:r>
    </w:p>
    <w:p w14:paraId="2E98E0D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Have regard to the Teachers’ Standards to support the expectation that all teachers:</w:t>
      </w:r>
    </w:p>
    <w:p w14:paraId="39F6D0F4"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Manage behaviour effectively to ensure a good and safe environment</w:t>
      </w:r>
    </w:p>
    <w:p w14:paraId="4CBAFE9A"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Have a clear understanding of the needs of all pupils</w:t>
      </w:r>
    </w:p>
    <w:p w14:paraId="3CC62B3E" w14:textId="77777777" w:rsidR="00ED64F5" w:rsidRPr="005041B2" w:rsidRDefault="00ED64F5" w:rsidP="00ED64F5">
      <w:pPr>
        <w:rPr>
          <w:rFonts w:ascii="Verdana" w:hAnsi="Verdana"/>
        </w:rPr>
      </w:pPr>
      <w:r w:rsidRPr="005041B2">
        <w:rPr>
          <w:rFonts w:ascii="Verdana" w:hAnsi="Verdana"/>
        </w:rPr>
        <w:lastRenderedPageBreak/>
        <w:t>All staff</w:t>
      </w:r>
      <w:r w:rsidRPr="005041B2">
        <w:rPr>
          <w:rFonts w:ascii="Verdana" w:hAnsi="Verdana"/>
          <w:color w:val="F15F22"/>
        </w:rPr>
        <w:t xml:space="preserve"> </w:t>
      </w:r>
      <w:r w:rsidRPr="005041B2">
        <w:rPr>
          <w:rFonts w:ascii="Verdana" w:hAnsi="Verdana"/>
        </w:rPr>
        <w:t xml:space="preserve">will have training on the government’s anti-radicalisation strategy, Prevent, to enable them to identify children at risk of </w:t>
      </w:r>
      <w:r w:rsidRPr="005041B2">
        <w:rPr>
          <w:rFonts w:ascii="Verdana" w:hAnsi="Verdana" w:cs="Arial"/>
          <w:color w:val="1D1C1D"/>
          <w:szCs w:val="20"/>
          <w:shd w:val="clear" w:color="auto" w:fill="F8F8F8"/>
        </w:rPr>
        <w:t>becoming involved with or supporting</w:t>
      </w:r>
      <w:r w:rsidRPr="005041B2">
        <w:rPr>
          <w:rFonts w:ascii="Verdana" w:hAnsi="Verdana" w:cs="Arial"/>
          <w:color w:val="1D1C1D"/>
          <w:sz w:val="23"/>
          <w:szCs w:val="23"/>
          <w:shd w:val="clear" w:color="auto" w:fill="F8F8F8"/>
        </w:rPr>
        <w:t xml:space="preserve"> </w:t>
      </w:r>
      <w:r w:rsidRPr="005041B2">
        <w:rPr>
          <w:rFonts w:ascii="Verdana" w:hAnsi="Verdana" w:cs="Arial"/>
          <w:color w:val="1D1C1D"/>
          <w:szCs w:val="20"/>
          <w:shd w:val="clear" w:color="auto" w:fill="F8F8F8"/>
        </w:rPr>
        <w:t>terrorism</w:t>
      </w:r>
      <w:r w:rsidRPr="005041B2">
        <w:rPr>
          <w:rFonts w:ascii="Verdana" w:hAnsi="Verdana"/>
        </w:rPr>
        <w:t>, and to challenge extremist ideas.</w:t>
      </w:r>
    </w:p>
    <w:p w14:paraId="1975C670" w14:textId="77777777" w:rsidR="00ED64F5" w:rsidRPr="005041B2" w:rsidRDefault="00ED64F5" w:rsidP="00ED64F5">
      <w:pPr>
        <w:rPr>
          <w:rFonts w:ascii="Verdana" w:hAnsi="Verdana"/>
        </w:rPr>
      </w:pPr>
      <w:r w:rsidRPr="005041B2">
        <w:rPr>
          <w:rFonts w:ascii="Verdana" w:hAnsi="Verdana"/>
        </w:rPr>
        <w:t xml:space="preserve">Staff will also receive regular safeguarding and child protection updates, including on online safety, as required but at least annually (for example, through emails, e-bulletins and staff meetings). </w:t>
      </w:r>
    </w:p>
    <w:p w14:paraId="564A7327" w14:textId="77777777" w:rsidR="00ED64F5" w:rsidRPr="005041B2" w:rsidRDefault="00ED64F5" w:rsidP="00ED64F5">
      <w:pPr>
        <w:rPr>
          <w:rFonts w:ascii="Verdana" w:hAnsi="Verdana"/>
        </w:rPr>
      </w:pPr>
      <w:r w:rsidRPr="005041B2">
        <w:rPr>
          <w:rFonts w:ascii="Verdana" w:hAnsi="Verdana"/>
        </w:rPr>
        <w:t xml:space="preserve">Contractors who are provided through a private finance initiative (PFI) or similar contract will also receive safeguarding training, and this is evidenced through the Letter of assurance provided to the Trust and recorded within each Schoo’s Single central Record. </w:t>
      </w:r>
    </w:p>
    <w:p w14:paraId="01308F6A" w14:textId="77777777" w:rsidR="00ED64F5" w:rsidRPr="005041B2" w:rsidRDefault="00ED64F5" w:rsidP="00ED64F5">
      <w:pPr>
        <w:rPr>
          <w:rFonts w:ascii="Verdana" w:hAnsi="Verdana"/>
        </w:rPr>
      </w:pPr>
      <w:r w:rsidRPr="005041B2">
        <w:rPr>
          <w:rFonts w:ascii="Verdana" w:hAnsi="Verdana"/>
        </w:rPr>
        <w:t xml:space="preserve">Volunteers will receive appropriate training, if applicable, and have access to support form the DSL team within the school. </w:t>
      </w:r>
    </w:p>
    <w:p w14:paraId="3EFA8CBB" w14:textId="77777777" w:rsidR="00ED64F5" w:rsidRPr="005041B2" w:rsidRDefault="00ED64F5" w:rsidP="00ED64F5">
      <w:pPr>
        <w:pStyle w:val="Subhead2"/>
        <w:rPr>
          <w:rFonts w:ascii="Verdana" w:hAnsi="Verdana"/>
          <w:lang w:val="en-GB"/>
        </w:rPr>
      </w:pPr>
      <w:r w:rsidRPr="005041B2">
        <w:rPr>
          <w:rFonts w:ascii="Verdana" w:hAnsi="Verdana"/>
          <w:lang w:val="en-GB"/>
        </w:rPr>
        <w:t>16.2 The DSL and deputies</w:t>
      </w:r>
    </w:p>
    <w:p w14:paraId="2CF5B6C1" w14:textId="77777777" w:rsidR="00ED64F5" w:rsidRPr="005041B2" w:rsidRDefault="00ED64F5" w:rsidP="00ED64F5">
      <w:pPr>
        <w:rPr>
          <w:rFonts w:ascii="Verdana" w:hAnsi="Verdana"/>
        </w:rPr>
      </w:pPr>
      <w:r w:rsidRPr="005041B2">
        <w:rPr>
          <w:rFonts w:ascii="Verdana" w:hAnsi="Verdana"/>
        </w:rPr>
        <w:t xml:space="preserve">The DSL and </w:t>
      </w:r>
      <w:r w:rsidRPr="005041B2">
        <w:rPr>
          <w:rStyle w:val="1bodycopy10ptChar"/>
          <w:rFonts w:ascii="Verdana" w:hAnsi="Verdana"/>
        </w:rPr>
        <w:t>deputies</w:t>
      </w:r>
      <w:r w:rsidRPr="005041B2">
        <w:rPr>
          <w:rFonts w:ascii="Verdana" w:hAnsi="Verdana"/>
        </w:rPr>
        <w:t xml:space="preserve"> will undertake child protection and safeguarding training at least every 2 years.</w:t>
      </w:r>
    </w:p>
    <w:p w14:paraId="6970E0BA" w14:textId="77777777" w:rsidR="00ED64F5" w:rsidRPr="005041B2" w:rsidRDefault="00ED64F5" w:rsidP="00ED64F5">
      <w:pPr>
        <w:rPr>
          <w:rFonts w:ascii="Verdana" w:hAnsi="Verdana"/>
        </w:rPr>
      </w:pPr>
      <w:r w:rsidRPr="005041B2">
        <w:rPr>
          <w:rFonts w:ascii="Verdana" w:hAnsi="Verdana"/>
        </w:rPr>
        <w:t>In addition, they will update their knowledge and skills at regular intervals and at least annually (for example, through e-bulletins, meeting other DSLs, or taking time to read and digest safeguarding developments).</w:t>
      </w:r>
    </w:p>
    <w:p w14:paraId="2A6A3EE0" w14:textId="77777777" w:rsidR="00ED64F5" w:rsidRPr="005041B2" w:rsidRDefault="00ED64F5" w:rsidP="00ED64F5">
      <w:pPr>
        <w:rPr>
          <w:rFonts w:ascii="Verdana" w:hAnsi="Verdana"/>
        </w:rPr>
      </w:pPr>
      <w:r w:rsidRPr="005041B2">
        <w:rPr>
          <w:rFonts w:ascii="Verdana" w:hAnsi="Verdana"/>
        </w:rPr>
        <w:t>They, or any other designated Prevent lead, will also undertake more in-depth Prevent awareness training, including on extremist and terrorist ideologies.</w:t>
      </w:r>
    </w:p>
    <w:p w14:paraId="48FAE227" w14:textId="77777777" w:rsidR="00ED64F5" w:rsidRPr="005041B2" w:rsidRDefault="00ED64F5" w:rsidP="00ED64F5">
      <w:pPr>
        <w:pStyle w:val="Subhead2"/>
        <w:rPr>
          <w:rFonts w:ascii="Verdana" w:hAnsi="Verdana"/>
          <w:lang w:val="en-GB"/>
        </w:rPr>
      </w:pPr>
      <w:r w:rsidRPr="005041B2">
        <w:rPr>
          <w:rFonts w:ascii="Verdana" w:hAnsi="Verdana"/>
          <w:lang w:val="en-GB"/>
        </w:rPr>
        <w:t>16.3 Members of the Local Monitoring Committee (LMC)</w:t>
      </w:r>
    </w:p>
    <w:p w14:paraId="5BC2D6A5" w14:textId="77777777" w:rsidR="00ED64F5" w:rsidRPr="005041B2" w:rsidRDefault="00ED64F5" w:rsidP="00ED64F5">
      <w:pPr>
        <w:rPr>
          <w:rFonts w:ascii="Verdana" w:hAnsi="Verdana"/>
        </w:rPr>
      </w:pPr>
      <w:r w:rsidRPr="005041B2">
        <w:rPr>
          <w:rFonts w:ascii="Verdana" w:hAnsi="Verdana"/>
        </w:rPr>
        <w:t xml:space="preserve">All LMC members receive training about safeguarding and child protection (including online safety) at induction, which is regularly updated. </w:t>
      </w:r>
    </w:p>
    <w:p w14:paraId="5CB16808" w14:textId="77777777" w:rsidR="00ED64F5" w:rsidRPr="005041B2" w:rsidRDefault="00ED64F5" w:rsidP="00ED64F5">
      <w:pPr>
        <w:rPr>
          <w:rFonts w:ascii="Verdana" w:hAnsi="Verdana"/>
        </w:rPr>
      </w:pPr>
      <w:r w:rsidRPr="005041B2">
        <w:rPr>
          <w:rFonts w:ascii="Verdana" w:hAnsi="Verdana"/>
        </w:rPr>
        <w:t xml:space="preserve">This is to make sure that they can meet the outcomes of the Safeguarding pillar ensuring they can: </w:t>
      </w:r>
    </w:p>
    <w:p w14:paraId="1CF0F0EC" w14:textId="77777777" w:rsidR="00ED64F5" w:rsidRPr="005041B2" w:rsidRDefault="00ED64F5" w:rsidP="00ED64F5">
      <w:pPr>
        <w:pStyle w:val="ListParagraph"/>
        <w:numPr>
          <w:ilvl w:val="0"/>
          <w:numId w:val="38"/>
        </w:numPr>
        <w:spacing w:after="120" w:line="240" w:lineRule="auto"/>
        <w:contextualSpacing/>
        <w:rPr>
          <w:rFonts w:ascii="Verdana" w:hAnsi="Verdana"/>
        </w:rPr>
      </w:pPr>
      <w:r w:rsidRPr="005041B2">
        <w:rPr>
          <w:rFonts w:ascii="Verdana" w:hAnsi="Verdana"/>
        </w:rPr>
        <w:t>Foster a culture that prioritises the safety and wellbeing of all pupils and staff in the school.</w:t>
      </w:r>
    </w:p>
    <w:p w14:paraId="6257446E" w14:textId="77777777" w:rsidR="00ED64F5" w:rsidRPr="005041B2" w:rsidRDefault="00ED64F5" w:rsidP="00ED64F5">
      <w:pPr>
        <w:pStyle w:val="ListParagraph"/>
        <w:numPr>
          <w:ilvl w:val="0"/>
          <w:numId w:val="38"/>
        </w:numPr>
        <w:spacing w:after="120" w:line="240" w:lineRule="auto"/>
        <w:contextualSpacing/>
        <w:rPr>
          <w:rFonts w:ascii="Verdana" w:hAnsi="Verdana"/>
        </w:rPr>
      </w:pPr>
      <w:r w:rsidRPr="005041B2">
        <w:rPr>
          <w:rFonts w:ascii="Verdana" w:hAnsi="Verdana"/>
        </w:rPr>
        <w:t>Ensure that the adopted safeguarding policies and procedures reflect the safeguarding challenges and context of the school.</w:t>
      </w:r>
    </w:p>
    <w:p w14:paraId="48E920BA" w14:textId="77777777" w:rsidR="00ED64F5" w:rsidRPr="005041B2" w:rsidRDefault="00ED64F5" w:rsidP="00ED64F5">
      <w:pPr>
        <w:pStyle w:val="ListParagraph"/>
        <w:numPr>
          <w:ilvl w:val="0"/>
          <w:numId w:val="38"/>
        </w:numPr>
        <w:spacing w:after="120" w:line="240" w:lineRule="auto"/>
        <w:contextualSpacing/>
        <w:rPr>
          <w:rFonts w:ascii="Verdana" w:hAnsi="Verdana"/>
        </w:rPr>
      </w:pPr>
      <w:r w:rsidRPr="005041B2">
        <w:rPr>
          <w:rFonts w:ascii="Verdana" w:hAnsi="Verdana"/>
        </w:rPr>
        <w:t>Monitor the implementation of safeguarding policies and the effectiveness of procedures.</w:t>
      </w:r>
    </w:p>
    <w:p w14:paraId="32996792" w14:textId="77777777" w:rsidR="00ED64F5" w:rsidRPr="005041B2" w:rsidRDefault="00ED64F5" w:rsidP="00ED64F5">
      <w:pPr>
        <w:pStyle w:val="ListParagraph"/>
        <w:numPr>
          <w:ilvl w:val="0"/>
          <w:numId w:val="38"/>
        </w:numPr>
        <w:spacing w:after="120" w:line="240" w:lineRule="auto"/>
        <w:contextualSpacing/>
        <w:rPr>
          <w:rFonts w:ascii="Verdana" w:hAnsi="Verdana"/>
        </w:rPr>
      </w:pPr>
      <w:r w:rsidRPr="005041B2">
        <w:rPr>
          <w:rFonts w:ascii="Verdana" w:hAnsi="Verdana"/>
        </w:rPr>
        <w:t>Designate a link committee member to take leadership responsibility for safeguarding.</w:t>
      </w:r>
    </w:p>
    <w:p w14:paraId="42272A60" w14:textId="77777777" w:rsidR="00ED64F5" w:rsidRPr="005041B2" w:rsidRDefault="00ED64F5" w:rsidP="00ED64F5">
      <w:pPr>
        <w:pStyle w:val="ListParagraph"/>
        <w:numPr>
          <w:ilvl w:val="0"/>
          <w:numId w:val="38"/>
        </w:numPr>
        <w:spacing w:after="120" w:line="240" w:lineRule="auto"/>
        <w:contextualSpacing/>
        <w:rPr>
          <w:rFonts w:ascii="Verdana" w:hAnsi="Verdana"/>
        </w:rPr>
      </w:pPr>
      <w:r w:rsidRPr="005041B2">
        <w:rPr>
          <w:rFonts w:ascii="Verdana" w:hAnsi="Verdana"/>
        </w:rPr>
        <w:t>Monitor the school’s estate, ensuring that appropriate policies are adopted and followed in order to keep pupils and staff safe.</w:t>
      </w:r>
    </w:p>
    <w:p w14:paraId="739172A6" w14:textId="77777777" w:rsidR="00ED64F5" w:rsidRPr="005041B2" w:rsidRDefault="00ED64F5" w:rsidP="00ED64F5">
      <w:pPr>
        <w:pStyle w:val="Subhead2"/>
        <w:rPr>
          <w:rFonts w:ascii="Verdana" w:hAnsi="Verdana"/>
          <w:lang w:val="en-GB"/>
        </w:rPr>
      </w:pPr>
      <w:r w:rsidRPr="005041B2">
        <w:rPr>
          <w:rFonts w:ascii="Verdana" w:hAnsi="Verdana"/>
          <w:lang w:val="en-GB"/>
        </w:rPr>
        <w:lastRenderedPageBreak/>
        <w:t xml:space="preserve">16.4 Trustees </w:t>
      </w:r>
    </w:p>
    <w:p w14:paraId="2DE838FA" w14:textId="77777777" w:rsidR="00ED64F5" w:rsidRPr="005041B2" w:rsidRDefault="00ED64F5" w:rsidP="00ED64F5">
      <w:pPr>
        <w:rPr>
          <w:rFonts w:ascii="Verdana" w:hAnsi="Verdana"/>
        </w:rPr>
      </w:pPr>
      <w:r w:rsidRPr="005041B2">
        <w:rPr>
          <w:rFonts w:ascii="Verdana" w:hAnsi="Verdana"/>
        </w:rPr>
        <w:t>All Trustees receive training about safeguarding and child protection (including online safety) at induction, which is regularly updated. This is to make sure that they:</w:t>
      </w:r>
    </w:p>
    <w:p w14:paraId="40DE8D3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Have the knowledge and information needed to perform their functions and understand their responsibilities, such as providing strategic challenge</w:t>
      </w:r>
    </w:p>
    <w:p w14:paraId="34DD1C6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Can be assured that safeguarding policies and procedures are effective and support the school to deliver a robust whole-school approach to safeguarding  </w:t>
      </w:r>
    </w:p>
    <w:p w14:paraId="21975A96" w14:textId="77777777" w:rsidR="00ED64F5" w:rsidRPr="005041B2" w:rsidRDefault="00ED64F5" w:rsidP="00ED64F5">
      <w:pPr>
        <w:pStyle w:val="Subhead2"/>
        <w:rPr>
          <w:rFonts w:ascii="Verdana" w:hAnsi="Verdana"/>
          <w:lang w:val="en-GB"/>
        </w:rPr>
      </w:pPr>
      <w:r w:rsidRPr="005041B2">
        <w:rPr>
          <w:rFonts w:ascii="Verdana" w:hAnsi="Verdana"/>
          <w:lang w:val="en-GB"/>
        </w:rPr>
        <w:t>16.5 Recruitment – interview panels</w:t>
      </w:r>
    </w:p>
    <w:p w14:paraId="467AE4B0" w14:textId="77777777" w:rsidR="00ED64F5" w:rsidRPr="005041B2" w:rsidRDefault="00ED64F5" w:rsidP="00ED64F5">
      <w:pPr>
        <w:rPr>
          <w:rFonts w:ascii="Verdana" w:hAnsi="Verdana"/>
        </w:rPr>
      </w:pPr>
      <w:r w:rsidRPr="005041B2">
        <w:rPr>
          <w:rFonts w:ascii="Verdana" w:hAnsi="Verdana"/>
        </w:rP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73A4169D" w14:textId="77777777" w:rsidR="00ED64F5" w:rsidRPr="005041B2" w:rsidRDefault="00ED64F5" w:rsidP="00ED64F5">
      <w:pPr>
        <w:rPr>
          <w:rFonts w:ascii="Verdana" w:hAnsi="Verdana"/>
        </w:rPr>
      </w:pPr>
      <w:r w:rsidRPr="005041B2">
        <w:rPr>
          <w:rFonts w:ascii="Verdana" w:hAnsi="Verdana"/>
        </w:rPr>
        <w:t xml:space="preserve">See appendix 2 of this policy for more information about our safer recruitment procedures. </w:t>
      </w:r>
    </w:p>
    <w:p w14:paraId="79048DB4" w14:textId="77777777" w:rsidR="00ED64F5" w:rsidRPr="005041B2" w:rsidRDefault="00ED64F5" w:rsidP="00ED64F5">
      <w:pPr>
        <w:pStyle w:val="Subhead2"/>
        <w:rPr>
          <w:rFonts w:ascii="Verdana" w:hAnsi="Verdana"/>
          <w:lang w:val="en-GB"/>
        </w:rPr>
      </w:pPr>
      <w:r w:rsidRPr="005041B2">
        <w:rPr>
          <w:rFonts w:ascii="Verdana" w:hAnsi="Verdana"/>
          <w:lang w:val="en-GB"/>
        </w:rPr>
        <w:t>16.6 Staff who have contact with pupils and families</w:t>
      </w:r>
    </w:p>
    <w:p w14:paraId="3EBD1838" w14:textId="77777777" w:rsidR="00ED64F5" w:rsidRPr="005041B2" w:rsidRDefault="00ED64F5" w:rsidP="00ED64F5">
      <w:pPr>
        <w:rPr>
          <w:rFonts w:ascii="Verdana" w:hAnsi="Verdana"/>
        </w:rPr>
      </w:pPr>
      <w:r w:rsidRPr="005041B2">
        <w:rPr>
          <w:rFonts w:ascii="Verdana" w:hAnsi="Verdana"/>
        </w:rPr>
        <w:t>All staff who have contact with children and families will have supervisions which will provide them with support, coaching and training, promote the interests of children and allow for confidential discussions of sensitive issues.</w:t>
      </w:r>
    </w:p>
    <w:p w14:paraId="7756F07C" w14:textId="77777777" w:rsidR="00ED64F5" w:rsidRPr="005041B2" w:rsidRDefault="00ED64F5" w:rsidP="00ED64F5">
      <w:pPr>
        <w:rPr>
          <w:rFonts w:ascii="Verdana" w:hAnsi="Verdana"/>
        </w:rPr>
      </w:pPr>
      <w:r w:rsidRPr="005041B2">
        <w:rPr>
          <w:rFonts w:ascii="Verdana" w:hAnsi="Verdana"/>
        </w:rPr>
        <w:t>Formal Supervision is available to and DSL team members.</w:t>
      </w:r>
    </w:p>
    <w:p w14:paraId="5D54C493" w14:textId="77777777" w:rsidR="00ED64F5" w:rsidRPr="005041B2" w:rsidRDefault="00ED64F5" w:rsidP="00ED64F5">
      <w:pPr>
        <w:pStyle w:val="4Bulletedcopyblue"/>
        <w:rPr>
          <w:rFonts w:ascii="Verdana" w:hAnsi="Verdana"/>
          <w:color w:val="4F81BD" w:themeColor="accent1"/>
          <w:lang w:val="en-GB"/>
        </w:rPr>
      </w:pPr>
    </w:p>
    <w:p w14:paraId="18061B3D" w14:textId="77777777" w:rsidR="00ED64F5" w:rsidRPr="002F33D1" w:rsidRDefault="00ED64F5" w:rsidP="00ED64F5">
      <w:pPr>
        <w:pStyle w:val="Heading1"/>
        <w:rPr>
          <w:rFonts w:ascii="Verdana" w:hAnsi="Verdana"/>
          <w:color w:val="auto"/>
        </w:rPr>
      </w:pPr>
      <w:bookmarkStart w:id="31" w:name="_Toc199513344"/>
      <w:r w:rsidRPr="002F33D1">
        <w:rPr>
          <w:rFonts w:ascii="Verdana" w:hAnsi="Verdana"/>
          <w:color w:val="auto"/>
        </w:rPr>
        <w:t>17. Monitoring arrangements</w:t>
      </w:r>
      <w:bookmarkEnd w:id="31"/>
    </w:p>
    <w:p w14:paraId="3D4FB2DA" w14:textId="77777777" w:rsidR="00ED64F5" w:rsidRPr="005041B2" w:rsidRDefault="00ED64F5" w:rsidP="00ED64F5">
      <w:pPr>
        <w:rPr>
          <w:rFonts w:ascii="Verdana" w:hAnsi="Verdana" w:cs="Arial"/>
        </w:rPr>
      </w:pPr>
      <w:bookmarkStart w:id="32" w:name="_Hlk205212346"/>
      <w:r w:rsidRPr="005041B2">
        <w:rPr>
          <w:rFonts w:ascii="Verdana" w:hAnsi="Verdana" w:cs="Arial"/>
        </w:rPr>
        <w:t xml:space="preserve">This policy will be reviewed </w:t>
      </w:r>
      <w:r w:rsidRPr="005041B2">
        <w:rPr>
          <w:rFonts w:ascii="Verdana" w:hAnsi="Verdana" w:cs="Arial"/>
          <w:b/>
        </w:rPr>
        <w:t>annually</w:t>
      </w:r>
      <w:r w:rsidRPr="005041B2">
        <w:rPr>
          <w:rFonts w:ascii="Verdana" w:hAnsi="Verdana" w:cs="Arial"/>
        </w:rPr>
        <w:t xml:space="preserve"> by the Trust Safeguarding Lead. At every review, it will be approved by the Board of Trustees.</w:t>
      </w:r>
    </w:p>
    <w:p w14:paraId="358D17CF" w14:textId="77777777" w:rsidR="00ED64F5" w:rsidRPr="005041B2" w:rsidRDefault="00ED64F5" w:rsidP="00ED64F5">
      <w:pPr>
        <w:rPr>
          <w:rFonts w:ascii="Verdana" w:hAnsi="Verdana" w:cs="Arial"/>
        </w:rPr>
      </w:pPr>
      <w:r w:rsidRPr="005041B2">
        <w:rPr>
          <w:rFonts w:ascii="Verdana" w:hAnsi="Verdana" w:cs="Arial"/>
        </w:rPr>
        <w:t>The policy will be monitored for effectiveness by DSls within each school, reporting back to the Trust Safeguarding Lead, and to the Local Monitoring Committee. Monitoring will feed into DSL network meetings for review.</w:t>
      </w:r>
    </w:p>
    <w:p w14:paraId="00D72609" w14:textId="77777777" w:rsidR="00ED64F5" w:rsidRPr="005041B2" w:rsidRDefault="00ED64F5" w:rsidP="00ED64F5">
      <w:pPr>
        <w:rPr>
          <w:rFonts w:ascii="Verdana" w:hAnsi="Verdana" w:cs="Arial"/>
        </w:rPr>
      </w:pPr>
      <w:r w:rsidRPr="005041B2">
        <w:rPr>
          <w:rFonts w:ascii="Verdana" w:hAnsi="Verdana" w:cs="Arial"/>
        </w:rPr>
        <w:t xml:space="preserve">Compliance to the policy will be monitored by the Trust Safeguarding Lead through a series of annual assurance reviews, and through monitoring of the online reporting portal CPOMS. Data gathering through both audits and CPOMS use will supplement on-site reviews. </w:t>
      </w:r>
    </w:p>
    <w:bookmarkEnd w:id="32"/>
    <w:p w14:paraId="58DAE5D5" w14:textId="77777777" w:rsidR="00ED64F5" w:rsidRPr="005041B2" w:rsidRDefault="00ED64F5" w:rsidP="00ED64F5">
      <w:pPr>
        <w:pStyle w:val="4Bulletedcopyblue"/>
        <w:rPr>
          <w:rFonts w:ascii="Verdana" w:hAnsi="Verdana"/>
          <w:lang w:val="en-GB"/>
        </w:rPr>
      </w:pPr>
    </w:p>
    <w:p w14:paraId="60B00FEB" w14:textId="77777777" w:rsidR="00ED64F5" w:rsidRPr="002F33D1" w:rsidRDefault="00ED64F5" w:rsidP="00ED64F5">
      <w:pPr>
        <w:pStyle w:val="Heading1"/>
        <w:rPr>
          <w:rFonts w:ascii="Verdana" w:hAnsi="Verdana"/>
          <w:color w:val="auto"/>
        </w:rPr>
      </w:pPr>
      <w:bookmarkStart w:id="33" w:name="_Toc199513345"/>
      <w:r w:rsidRPr="002F33D1">
        <w:rPr>
          <w:rFonts w:ascii="Verdana" w:hAnsi="Verdana"/>
          <w:color w:val="auto"/>
        </w:rPr>
        <w:lastRenderedPageBreak/>
        <w:t>18. Links with other policies</w:t>
      </w:r>
      <w:bookmarkEnd w:id="33"/>
    </w:p>
    <w:p w14:paraId="5D5F931F" w14:textId="77777777" w:rsidR="00ED64F5" w:rsidRPr="005041B2" w:rsidRDefault="00ED64F5" w:rsidP="00ED64F5">
      <w:pPr>
        <w:rPr>
          <w:rFonts w:ascii="Verdana" w:hAnsi="Verdana"/>
        </w:rPr>
      </w:pPr>
      <w:r w:rsidRPr="005041B2">
        <w:rPr>
          <w:rFonts w:ascii="Verdana" w:hAnsi="Verdana"/>
        </w:rPr>
        <w:t>This policy links to the following policies and procedures:</w:t>
      </w:r>
    </w:p>
    <w:p w14:paraId="369BE38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Behaviour</w:t>
      </w:r>
    </w:p>
    <w:p w14:paraId="1575898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Anti-Bullying framework</w:t>
      </w:r>
    </w:p>
    <w:p w14:paraId="5929590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Staff </w:t>
      </w:r>
      <w:r w:rsidRPr="005041B2">
        <w:rPr>
          <w:rStyle w:val="1bodycopy10ptChar"/>
          <w:rFonts w:ascii="Verdana" w:hAnsi="Verdana"/>
          <w:lang w:val="en-GB"/>
        </w:rPr>
        <w:t>code of conduct</w:t>
      </w:r>
    </w:p>
    <w:p w14:paraId="2248633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Complaints</w:t>
      </w:r>
    </w:p>
    <w:p w14:paraId="4E13056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Health and safety</w:t>
      </w:r>
    </w:p>
    <w:p w14:paraId="4AC2304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Attendance </w:t>
      </w:r>
    </w:p>
    <w:p w14:paraId="2FA71C28" w14:textId="6B95C410" w:rsidR="00ED64F5" w:rsidRPr="004F6BD1" w:rsidRDefault="00ED64F5" w:rsidP="004F6BD1">
      <w:pPr>
        <w:pStyle w:val="4Bulletedcopyblue"/>
        <w:numPr>
          <w:ilvl w:val="0"/>
          <w:numId w:val="24"/>
        </w:numPr>
        <w:rPr>
          <w:rFonts w:ascii="Verdana" w:hAnsi="Verdana"/>
          <w:lang w:val="en-GB"/>
        </w:rPr>
      </w:pPr>
      <w:r w:rsidRPr="005041B2">
        <w:rPr>
          <w:rFonts w:ascii="Verdana" w:hAnsi="Verdana"/>
          <w:lang w:val="en-GB"/>
        </w:rPr>
        <w:t>Online safety</w:t>
      </w:r>
    </w:p>
    <w:p w14:paraId="38EFE5A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Mobile phone use</w:t>
      </w:r>
    </w:p>
    <w:p w14:paraId="6649F73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Equality Policy </w:t>
      </w:r>
    </w:p>
    <w:p w14:paraId="3E9D874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Relationships and sex education</w:t>
      </w:r>
    </w:p>
    <w:p w14:paraId="3C5C165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First aid</w:t>
      </w:r>
    </w:p>
    <w:p w14:paraId="465EE7CD"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Whistleblowing </w:t>
      </w:r>
    </w:p>
    <w:p w14:paraId="41EF82EE" w14:textId="77777777" w:rsidR="00ED64F5" w:rsidRPr="005041B2" w:rsidRDefault="00ED64F5" w:rsidP="00ED64F5">
      <w:pPr>
        <w:pStyle w:val="1bodycopy10pt"/>
        <w:rPr>
          <w:rFonts w:ascii="Verdana" w:eastAsia="Arial" w:hAnsi="Verdana" w:cs="Arial"/>
          <w:b/>
          <w:bCs/>
          <w:szCs w:val="20"/>
          <w:lang w:val="en-GB"/>
        </w:rPr>
      </w:pPr>
      <w:r w:rsidRPr="005041B2">
        <w:rPr>
          <w:rFonts w:ascii="Verdana" w:hAnsi="Verdana"/>
          <w:highlight w:val="yellow"/>
          <w:lang w:val="en-GB"/>
        </w:rPr>
        <w:br w:type="page"/>
      </w:r>
      <w:r w:rsidRPr="005041B2">
        <w:rPr>
          <w:rFonts w:ascii="Verdana" w:eastAsia="Arial" w:hAnsi="Verdana" w:cs="Arial"/>
          <w:b/>
          <w:bCs/>
          <w:szCs w:val="20"/>
          <w:lang w:val="en-GB"/>
        </w:rPr>
        <w:lastRenderedPageBreak/>
        <w:t>These appendices are based on the Department for Education’s statutory guidance, Keeping Children Safe in Education.</w:t>
      </w:r>
    </w:p>
    <w:p w14:paraId="1C7ECE0A" w14:textId="77777777" w:rsidR="00ED64F5" w:rsidRPr="005041B2" w:rsidRDefault="00ED64F5" w:rsidP="00ED64F5">
      <w:pPr>
        <w:pStyle w:val="Heading3"/>
        <w:rPr>
          <w:rFonts w:ascii="Verdana" w:hAnsi="Verdana"/>
          <w:lang w:val="en-GB"/>
        </w:rPr>
      </w:pPr>
      <w:bookmarkStart w:id="34" w:name="_Toc199513346"/>
      <w:r w:rsidRPr="005041B2">
        <w:rPr>
          <w:rFonts w:ascii="Verdana" w:hAnsi="Verdana"/>
          <w:lang w:val="en-GB"/>
        </w:rPr>
        <w:t>Appendix 1: types of abuse</w:t>
      </w:r>
      <w:bookmarkEnd w:id="34"/>
    </w:p>
    <w:p w14:paraId="47B3067C" w14:textId="77777777" w:rsidR="00ED64F5" w:rsidRPr="005041B2" w:rsidRDefault="00ED64F5" w:rsidP="00ED64F5">
      <w:pPr>
        <w:rPr>
          <w:rFonts w:ascii="Verdana" w:hAnsi="Verdana"/>
        </w:rPr>
      </w:pPr>
      <w:r w:rsidRPr="005041B2">
        <w:rPr>
          <w:rFonts w:ascii="Verdana" w:hAnsi="Verdana"/>
          <w:b/>
        </w:rPr>
        <w:t>Abuse</w:t>
      </w:r>
      <w:r w:rsidRPr="005041B2">
        <w:rPr>
          <w:rFonts w:ascii="Verdana" w:hAnsi="Verdana"/>
        </w:rPr>
        <w:t xml:space="preserve">, including neglect, and safeguarding issues are rarely standalone events that can be covered by 1 definition or label. In most cases, multiple issues will overlap. </w:t>
      </w:r>
    </w:p>
    <w:p w14:paraId="3A0CAD5F" w14:textId="77777777" w:rsidR="00ED64F5" w:rsidRPr="005041B2" w:rsidRDefault="00ED64F5" w:rsidP="00ED64F5">
      <w:pPr>
        <w:rPr>
          <w:rFonts w:ascii="Verdana" w:hAnsi="Verdana"/>
        </w:rPr>
      </w:pPr>
      <w:r w:rsidRPr="005041B2">
        <w:rPr>
          <w:rFonts w:ascii="Verdana" w:hAnsi="Verdana"/>
          <w:b/>
          <w:bCs/>
        </w:rPr>
        <w:t>Physical abuse</w:t>
      </w:r>
      <w:r w:rsidRPr="005041B2">
        <w:rPr>
          <w:rFonts w:ascii="Verdana" w:hAnsi="Verdana"/>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1363E5B0" w14:textId="77777777" w:rsidR="00ED64F5" w:rsidRPr="005041B2" w:rsidRDefault="00ED64F5" w:rsidP="00ED64F5">
      <w:pPr>
        <w:rPr>
          <w:rFonts w:ascii="Verdana" w:hAnsi="Verdana"/>
        </w:rPr>
      </w:pPr>
      <w:r w:rsidRPr="005041B2">
        <w:rPr>
          <w:rFonts w:ascii="Verdana" w:hAnsi="Verdana"/>
          <w:b/>
          <w:bCs/>
        </w:rPr>
        <w:t>Emotional abuse</w:t>
      </w:r>
      <w:r w:rsidRPr="005041B2">
        <w:rPr>
          <w:rFonts w:ascii="Verdana" w:hAnsi="Verdana"/>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7A6F520C" w14:textId="77777777" w:rsidR="00ED64F5" w:rsidRPr="005041B2" w:rsidRDefault="00ED64F5" w:rsidP="00ED64F5">
      <w:pPr>
        <w:rPr>
          <w:rFonts w:ascii="Verdana" w:hAnsi="Verdana"/>
        </w:rPr>
      </w:pPr>
      <w:r w:rsidRPr="005041B2">
        <w:rPr>
          <w:rFonts w:ascii="Verdana" w:hAnsi="Verdana"/>
        </w:rPr>
        <w:t>Emotional abuse may involve:</w:t>
      </w:r>
    </w:p>
    <w:p w14:paraId="1BAB90A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Conveying to a child that they are worthless or unloved, inadequate, or valued only insofar as they meet the needs of another person</w:t>
      </w:r>
    </w:p>
    <w:p w14:paraId="1FD8CE3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Not giving the child opportunities to express their views, deliberately silencing them or ‘making fun’ of what they say or how they communicate</w:t>
      </w:r>
    </w:p>
    <w:p w14:paraId="5B6B669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424AEC6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Seeing or hearing the ill-treatment of another</w:t>
      </w:r>
    </w:p>
    <w:p w14:paraId="4F5BB41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Serious bullying (including cyber-bullying), causing children frequently to feel frightened or in danger, or the exploitation or corruption of children</w:t>
      </w:r>
    </w:p>
    <w:p w14:paraId="0C1972B6" w14:textId="77777777" w:rsidR="00ED64F5" w:rsidRPr="005041B2" w:rsidRDefault="00ED64F5" w:rsidP="00ED64F5">
      <w:pPr>
        <w:rPr>
          <w:rFonts w:ascii="Verdana" w:hAnsi="Verdana"/>
        </w:rPr>
      </w:pPr>
      <w:r w:rsidRPr="005041B2">
        <w:rPr>
          <w:rFonts w:ascii="Verdana" w:hAnsi="Verdana"/>
          <w:b/>
          <w:bCs/>
        </w:rPr>
        <w:t>Sexual abuse</w:t>
      </w:r>
      <w:r w:rsidRPr="005041B2">
        <w:rPr>
          <w:rFonts w:ascii="Verdana" w:hAnsi="Verdana"/>
        </w:rPr>
        <w:t xml:space="preserve"> involves forcing or enticing a child or young person to take part in sexual activities, not necessarily involving a high level of violence, whether or not the child is aware of what is happening. The activities may involve:</w:t>
      </w:r>
    </w:p>
    <w:p w14:paraId="4752701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Physical contact, including assault by penetration (for example, rape or oral sex) or non-penetrative acts such as masturbation, kissing, rubbing and touching outside of clothing</w:t>
      </w:r>
    </w:p>
    <w:p w14:paraId="40A39A4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5F630AF5" w14:textId="77777777" w:rsidR="00ED64F5" w:rsidRPr="005041B2" w:rsidRDefault="00ED64F5" w:rsidP="00ED64F5">
      <w:pPr>
        <w:rPr>
          <w:rFonts w:ascii="Verdana" w:hAnsi="Verdana"/>
        </w:rPr>
      </w:pPr>
      <w:r w:rsidRPr="005041B2">
        <w:rPr>
          <w:rFonts w:ascii="Verdana" w:hAnsi="Verdana"/>
        </w:rPr>
        <w:t>Sexual abuse is not solely perpetrated by adult males. Women can also commit acts of sexual abuse, as can other children.</w:t>
      </w:r>
    </w:p>
    <w:p w14:paraId="75A83F6E" w14:textId="77777777" w:rsidR="00ED64F5" w:rsidRPr="005041B2" w:rsidRDefault="00ED64F5" w:rsidP="00ED64F5">
      <w:pPr>
        <w:rPr>
          <w:rFonts w:ascii="Verdana" w:hAnsi="Verdana"/>
        </w:rPr>
      </w:pPr>
      <w:r w:rsidRPr="005041B2">
        <w:rPr>
          <w:rFonts w:ascii="Verdana" w:hAnsi="Verdana"/>
          <w:b/>
        </w:rPr>
        <w:lastRenderedPageBreak/>
        <w:t>Neglect</w:t>
      </w:r>
      <w:r w:rsidRPr="005041B2">
        <w:rPr>
          <w:rFonts w:ascii="Verdana" w:hAnsi="Verdana"/>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5296446A" w14:textId="77777777" w:rsidR="00ED64F5" w:rsidRPr="005041B2" w:rsidRDefault="00ED64F5" w:rsidP="00ED64F5">
      <w:pPr>
        <w:rPr>
          <w:rFonts w:ascii="Verdana" w:hAnsi="Verdana"/>
        </w:rPr>
      </w:pPr>
      <w:r w:rsidRPr="005041B2">
        <w:rPr>
          <w:rFonts w:ascii="Verdana" w:hAnsi="Verdana"/>
        </w:rPr>
        <w:t>Once a child is born, neglect may involve a parent or carer failing to:</w:t>
      </w:r>
    </w:p>
    <w:p w14:paraId="69CB6E3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Provide adequate food, clothing and shelter (including exclusion from home or abandonment)</w:t>
      </w:r>
    </w:p>
    <w:p w14:paraId="3C515BA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Protect a child from physical and emotional harm or danger</w:t>
      </w:r>
    </w:p>
    <w:p w14:paraId="1834E2D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Ensure adequate supervision (including the use of inadequate caregivers)</w:t>
      </w:r>
    </w:p>
    <w:p w14:paraId="3FEE2FA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Ensure access to appropriate medical care or treatment</w:t>
      </w:r>
    </w:p>
    <w:p w14:paraId="2FA74807" w14:textId="77777777" w:rsidR="00ED64F5" w:rsidRPr="005041B2" w:rsidRDefault="00ED64F5" w:rsidP="00ED64F5">
      <w:pPr>
        <w:rPr>
          <w:rFonts w:ascii="Verdana" w:hAnsi="Verdana"/>
        </w:rPr>
      </w:pPr>
      <w:r w:rsidRPr="005041B2">
        <w:rPr>
          <w:rFonts w:ascii="Verdana" w:hAnsi="Verdana"/>
        </w:rPr>
        <w:t>It may also include neglect of, or unresponsiveness to, a child’s basic emotional needs.</w:t>
      </w:r>
    </w:p>
    <w:p w14:paraId="3F830205" w14:textId="77777777" w:rsidR="00ED64F5" w:rsidRPr="005041B2" w:rsidRDefault="00ED64F5" w:rsidP="00ED64F5">
      <w:pPr>
        <w:pStyle w:val="Heading3"/>
        <w:rPr>
          <w:rFonts w:ascii="Verdana" w:hAnsi="Verdana"/>
          <w:lang w:val="en-GB"/>
        </w:rPr>
      </w:pPr>
      <w:r w:rsidRPr="005041B2">
        <w:rPr>
          <w:rFonts w:ascii="Verdana" w:hAnsi="Verdana"/>
          <w:lang w:val="en-GB"/>
        </w:rPr>
        <w:br w:type="page"/>
      </w:r>
      <w:bookmarkStart w:id="35" w:name="_Toc199513347"/>
      <w:r w:rsidRPr="005041B2">
        <w:rPr>
          <w:rFonts w:ascii="Verdana" w:hAnsi="Verdana"/>
          <w:lang w:val="en-GB"/>
        </w:rPr>
        <w:lastRenderedPageBreak/>
        <w:t>Appendix 2: safer recruitment and DBS checks – policy and procedures</w:t>
      </w:r>
      <w:bookmarkEnd w:id="35"/>
    </w:p>
    <w:p w14:paraId="1FF14C9D"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Truro and Penwith Academy trust has a comprehensive Recruitment Policy which compline with Part 3 of Keeping Child Safe in Education 2025. </w:t>
      </w:r>
    </w:p>
    <w:p w14:paraId="0714F1DD"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 policy can be accessed via the Trust Intranet and Trust Website. </w:t>
      </w:r>
    </w:p>
    <w:p w14:paraId="498F620F" w14:textId="77777777" w:rsidR="00ED64F5" w:rsidRPr="005041B2" w:rsidRDefault="00ED64F5" w:rsidP="00ED64F5">
      <w:pPr>
        <w:pStyle w:val="1bodycopy10pt"/>
        <w:rPr>
          <w:rFonts w:ascii="Verdana" w:hAnsi="Verdana"/>
          <w:lang w:val="en-GB"/>
        </w:rPr>
      </w:pPr>
    </w:p>
    <w:p w14:paraId="1CB1AAD3" w14:textId="77777777" w:rsidR="00ED64F5" w:rsidRPr="005041B2" w:rsidRDefault="00ED64F5" w:rsidP="00ED64F5">
      <w:pPr>
        <w:pStyle w:val="1bodycopy10pt"/>
        <w:rPr>
          <w:rFonts w:ascii="Verdana" w:hAnsi="Verdana"/>
        </w:rPr>
      </w:pPr>
      <w:r w:rsidRPr="005041B2">
        <w:rPr>
          <w:rFonts w:ascii="Verdana" w:hAnsi="Verdana"/>
        </w:rPr>
        <w:t xml:space="preserve">Truro and Penwith Academy trust operates safer recruitment procedures including making sure that: </w:t>
      </w:r>
    </w:p>
    <w:p w14:paraId="66F31E2B" w14:textId="77777777" w:rsidR="00ED64F5" w:rsidRPr="005041B2" w:rsidRDefault="00ED64F5" w:rsidP="00ED64F5">
      <w:pPr>
        <w:pStyle w:val="1bodycopy10pt"/>
        <w:numPr>
          <w:ilvl w:val="0"/>
          <w:numId w:val="40"/>
        </w:numPr>
        <w:rPr>
          <w:rFonts w:ascii="Verdana" w:hAnsi="Verdana"/>
        </w:rPr>
      </w:pPr>
      <w:r w:rsidRPr="005041B2">
        <w:rPr>
          <w:rFonts w:ascii="Verdana" w:hAnsi="Verdana"/>
        </w:rPr>
        <w:t>Statutory duties to undertake required checks on staff who work with children are complied with in line with the Disclosure and Barring Service requirements for Regulated Activity; Teachers’ Prohibition Orders; the Child Care Act 2006.</w:t>
      </w:r>
    </w:p>
    <w:p w14:paraId="17D93655" w14:textId="77777777" w:rsidR="00ED64F5" w:rsidRPr="005041B2" w:rsidRDefault="00ED64F5" w:rsidP="00ED64F5">
      <w:pPr>
        <w:pStyle w:val="1bodycopy10pt"/>
        <w:numPr>
          <w:ilvl w:val="0"/>
          <w:numId w:val="40"/>
        </w:numPr>
        <w:rPr>
          <w:rFonts w:ascii="Verdana" w:hAnsi="Verdana"/>
        </w:rPr>
      </w:pPr>
      <w:r w:rsidRPr="005041B2">
        <w:rPr>
          <w:rFonts w:ascii="Verdana" w:hAnsi="Verdana"/>
        </w:rPr>
        <w:t xml:space="preserve">Statutory guidance relating to volunteers is followed. </w:t>
      </w:r>
    </w:p>
    <w:p w14:paraId="03062523" w14:textId="77777777" w:rsidR="00ED64F5" w:rsidRPr="005041B2" w:rsidRDefault="00ED64F5" w:rsidP="00ED64F5">
      <w:pPr>
        <w:pStyle w:val="1bodycopy10pt"/>
        <w:numPr>
          <w:ilvl w:val="0"/>
          <w:numId w:val="40"/>
        </w:numPr>
        <w:rPr>
          <w:rFonts w:ascii="Verdana" w:hAnsi="Verdana"/>
        </w:rPr>
      </w:pPr>
      <w:r w:rsidRPr="005041B2">
        <w:rPr>
          <w:rFonts w:ascii="Verdana" w:hAnsi="Verdana"/>
        </w:rPr>
        <w:t>At least one member of the recruitment panel members has successfully completed safer recruitment training through an accredited training provider.</w:t>
      </w:r>
    </w:p>
    <w:p w14:paraId="1DCB636B" w14:textId="77777777" w:rsidR="00ED64F5" w:rsidRPr="005041B2" w:rsidRDefault="00ED64F5" w:rsidP="00ED64F5">
      <w:pPr>
        <w:pStyle w:val="1bodycopy10pt"/>
        <w:numPr>
          <w:ilvl w:val="0"/>
          <w:numId w:val="40"/>
        </w:numPr>
        <w:rPr>
          <w:rFonts w:ascii="Verdana" w:hAnsi="Verdana"/>
        </w:rPr>
      </w:pPr>
      <w:r w:rsidRPr="005041B2">
        <w:rPr>
          <w:rFonts w:ascii="Verdana" w:hAnsi="Verdana"/>
        </w:rPr>
        <w:t>Inform candidates that online searchers may be done as part pre-recruitment checks.</w:t>
      </w:r>
    </w:p>
    <w:p w14:paraId="1EB1C017" w14:textId="77777777" w:rsidR="00ED64F5" w:rsidRPr="005041B2" w:rsidRDefault="00ED64F5" w:rsidP="00ED64F5">
      <w:pPr>
        <w:pStyle w:val="Subhead2"/>
        <w:rPr>
          <w:rFonts w:ascii="Verdana" w:hAnsi="Verdana"/>
          <w:lang w:val="en-GB"/>
        </w:rPr>
      </w:pPr>
      <w:r w:rsidRPr="005041B2">
        <w:rPr>
          <w:rFonts w:ascii="Verdana" w:hAnsi="Verdana"/>
          <w:lang w:val="en-GB"/>
        </w:rPr>
        <w:t>Pre-appointment vetting checks</w:t>
      </w:r>
    </w:p>
    <w:p w14:paraId="2422F006" w14:textId="77777777" w:rsidR="00ED64F5" w:rsidRPr="005041B2" w:rsidRDefault="00ED64F5" w:rsidP="00ED64F5">
      <w:pPr>
        <w:pStyle w:val="1bodycopy10pt"/>
        <w:numPr>
          <w:ilvl w:val="0"/>
          <w:numId w:val="40"/>
        </w:numPr>
        <w:rPr>
          <w:rFonts w:ascii="Verdana" w:hAnsi="Verdana"/>
        </w:rPr>
      </w:pPr>
      <w:r w:rsidRPr="005041B2">
        <w:rPr>
          <w:rFonts w:ascii="Verdana" w:hAnsi="Verdana"/>
          <w:lang w:val="en-GB"/>
        </w:rPr>
        <w:t>We will record all information on the checks carried out in the school’s single central record (SCR). Copies of these checks, where appropriate, will be held in individuals’ personnel files. We follow requirements and best practice in retaining copies of  and the retention of these checks.</w:t>
      </w:r>
    </w:p>
    <w:p w14:paraId="6B5EDC76" w14:textId="77777777" w:rsidR="00ED64F5" w:rsidRPr="005041B2" w:rsidRDefault="00ED64F5" w:rsidP="00ED64F5">
      <w:pPr>
        <w:pStyle w:val="1bodycopy10pt"/>
        <w:rPr>
          <w:rFonts w:ascii="Verdana" w:hAnsi="Verdana"/>
        </w:rPr>
      </w:pPr>
      <w:r w:rsidRPr="005041B2">
        <w:rPr>
          <w:rFonts w:ascii="Verdana" w:hAnsi="Verdana"/>
        </w:rPr>
        <w:t xml:space="preserve">All relevant staff (involved in early years’ settings and/or before or after-school care for children under eight) are made aware of the disqualification from childcare guidance and their obligations to disclose to us relevant information that could lead to disqualification. </w:t>
      </w:r>
    </w:p>
    <w:p w14:paraId="313C833E" w14:textId="77777777" w:rsidR="00ED64F5" w:rsidRPr="005041B2" w:rsidRDefault="00ED64F5" w:rsidP="00ED64F5">
      <w:pPr>
        <w:pStyle w:val="1bodycopy10pt"/>
        <w:rPr>
          <w:rFonts w:ascii="Verdana" w:hAnsi="Verdana"/>
        </w:rPr>
      </w:pPr>
      <w:r w:rsidRPr="005041B2">
        <w:rPr>
          <w:rFonts w:ascii="Verdana" w:hAnsi="Verdana"/>
        </w:rPr>
        <w:t xml:space="preserve">We ensure that our volunteers are appropriately checked and supervised when in school. </w:t>
      </w:r>
    </w:p>
    <w:p w14:paraId="7983BC69" w14:textId="77777777" w:rsidR="00ED64F5" w:rsidRPr="005041B2" w:rsidRDefault="00ED64F5" w:rsidP="00ED64F5">
      <w:pPr>
        <w:pStyle w:val="1bodycopy10pt"/>
        <w:rPr>
          <w:rFonts w:ascii="Verdana" w:hAnsi="Verdana"/>
        </w:rPr>
      </w:pPr>
      <w:r w:rsidRPr="005041B2">
        <w:rPr>
          <w:rFonts w:ascii="Verdana" w:hAnsi="Verdana"/>
        </w:rPr>
        <w:t xml:space="preserve">We check the identity of all contractors working on site and requests DBS checks where required by Keeping Children Safe in Education 2024. Contractors who have not undergone checks will not be allowed to work unsupervised during the school day. </w:t>
      </w:r>
    </w:p>
    <w:p w14:paraId="4DDFEEA5" w14:textId="77777777" w:rsidR="00ED64F5" w:rsidRPr="005041B2" w:rsidRDefault="00ED64F5" w:rsidP="00ED64F5">
      <w:pPr>
        <w:pStyle w:val="1bodycopy10pt"/>
        <w:rPr>
          <w:rFonts w:ascii="Verdana" w:hAnsi="Verdana"/>
        </w:rPr>
      </w:pPr>
      <w:r w:rsidRPr="005041B2">
        <w:rPr>
          <w:rFonts w:ascii="Verdana" w:hAnsi="Verdana"/>
        </w:rPr>
        <w:t xml:space="preserve">When using supply staff, we will obtain written confirmation from supply agencies or third-party organisation that staff they provide have been appropriately checked and are suitable to work with children. </w:t>
      </w:r>
    </w:p>
    <w:p w14:paraId="22D31C5D" w14:textId="77777777" w:rsidR="00ED64F5" w:rsidRPr="005041B2" w:rsidRDefault="00ED64F5" w:rsidP="00ED64F5">
      <w:pPr>
        <w:pStyle w:val="1bodycopy10pt"/>
        <w:rPr>
          <w:rFonts w:ascii="Verdana" w:hAnsi="Verdana"/>
        </w:rPr>
      </w:pPr>
      <w:r w:rsidRPr="005041B2">
        <w:rPr>
          <w:rFonts w:ascii="Verdana" w:hAnsi="Verdana"/>
        </w:rPr>
        <w:t xml:space="preserve">Trainee teachers will be checked either by the school or by the training provider, from whom written confirmation will be obtained confirming their suitability to work with children. </w:t>
      </w:r>
    </w:p>
    <w:p w14:paraId="17F3EF42" w14:textId="77777777" w:rsidR="00ED64F5" w:rsidRPr="005041B2" w:rsidRDefault="00ED64F5" w:rsidP="00ED64F5">
      <w:pPr>
        <w:pStyle w:val="1bodycopy10pt"/>
        <w:rPr>
          <w:rFonts w:ascii="Verdana" w:hAnsi="Verdana"/>
        </w:rPr>
      </w:pPr>
      <w:r w:rsidRPr="005041B2">
        <w:rPr>
          <w:rFonts w:ascii="Verdana" w:hAnsi="Verdana"/>
        </w:rPr>
        <w:t>We hold a Single Central Record (SCR) which demonstrates we have conducted the range of checks required by law on our staff.</w:t>
      </w:r>
    </w:p>
    <w:p w14:paraId="042E77CB" w14:textId="77777777" w:rsidR="00ED64F5" w:rsidRPr="005041B2" w:rsidRDefault="00ED64F5" w:rsidP="00ED64F5">
      <w:pPr>
        <w:pStyle w:val="1bodycopy10pt"/>
        <w:rPr>
          <w:rFonts w:ascii="Verdana" w:hAnsi="Verdana"/>
        </w:rPr>
      </w:pPr>
      <w:r w:rsidRPr="005041B2">
        <w:rPr>
          <w:rFonts w:ascii="Verdana" w:hAnsi="Verdana"/>
        </w:rPr>
        <w:t xml:space="preserve">TPAT complies with the requirements of KCSIE 2025 - Part 3. </w:t>
      </w:r>
    </w:p>
    <w:p w14:paraId="05B65ECC" w14:textId="77777777" w:rsidR="00ED64F5" w:rsidRPr="005041B2" w:rsidRDefault="00ED64F5" w:rsidP="00ED64F5">
      <w:pPr>
        <w:pStyle w:val="1bodycopy10pt"/>
        <w:rPr>
          <w:rFonts w:ascii="Verdana" w:hAnsi="Verdana"/>
          <w:lang w:val="en-GB"/>
        </w:rPr>
      </w:pPr>
      <w:r w:rsidRPr="005041B2">
        <w:rPr>
          <w:rFonts w:ascii="Verdana" w:hAnsi="Verdana"/>
        </w:rPr>
        <w:t>Please refer to our HR suite of policies for full details.</w:t>
      </w:r>
    </w:p>
    <w:p w14:paraId="405F667E" w14:textId="77777777" w:rsidR="00ED64F5" w:rsidRPr="005041B2" w:rsidRDefault="00ED64F5" w:rsidP="00ED64F5">
      <w:pPr>
        <w:pStyle w:val="1bodycopy10pt"/>
        <w:rPr>
          <w:rFonts w:ascii="Verdana" w:hAnsi="Verdana"/>
          <w:lang w:val="en-GB"/>
        </w:rPr>
      </w:pPr>
    </w:p>
    <w:p w14:paraId="26EBB3F6" w14:textId="77777777" w:rsidR="00ED64F5" w:rsidRPr="005041B2" w:rsidRDefault="00ED64F5" w:rsidP="00ED64F5">
      <w:pPr>
        <w:pStyle w:val="Heading3"/>
        <w:rPr>
          <w:rFonts w:ascii="Verdana" w:hAnsi="Verdana"/>
          <w:lang w:val="en-GB"/>
        </w:rPr>
      </w:pPr>
      <w:r w:rsidRPr="005041B2">
        <w:rPr>
          <w:rFonts w:ascii="Verdana" w:hAnsi="Verdana"/>
          <w:lang w:val="en-GB"/>
        </w:rPr>
        <w:br w:type="page"/>
      </w:r>
      <w:bookmarkStart w:id="36" w:name="_Toc199513348"/>
      <w:r w:rsidRPr="005041B2">
        <w:rPr>
          <w:rFonts w:ascii="Verdana" w:hAnsi="Verdana"/>
          <w:lang w:val="en-GB"/>
        </w:rPr>
        <w:lastRenderedPageBreak/>
        <w:t>Appendix 3: allegations of abuse made against staff</w:t>
      </w:r>
      <w:bookmarkEnd w:id="36"/>
    </w:p>
    <w:p w14:paraId="3B63A315" w14:textId="77777777" w:rsidR="00ED64F5" w:rsidRPr="005041B2" w:rsidRDefault="00ED64F5" w:rsidP="00ED64F5">
      <w:pPr>
        <w:pStyle w:val="1bodycopy10pt"/>
        <w:rPr>
          <w:rFonts w:ascii="Verdana" w:hAnsi="Verdana"/>
          <w:lang w:val="en-GB"/>
        </w:rPr>
      </w:pPr>
    </w:p>
    <w:p w14:paraId="787437BD" w14:textId="77777777" w:rsidR="00ED64F5" w:rsidRPr="005041B2" w:rsidRDefault="00ED64F5" w:rsidP="00ED64F5">
      <w:pPr>
        <w:pStyle w:val="1bodycopy10pt"/>
        <w:rPr>
          <w:rFonts w:ascii="Verdana" w:hAnsi="Verdana"/>
          <w:lang w:val="en-GB"/>
        </w:rPr>
      </w:pPr>
      <w:r w:rsidRPr="005041B2">
        <w:rPr>
          <w:rFonts w:ascii="Verdana" w:hAnsi="Verdana"/>
          <w:lang w:val="en-GB"/>
        </w:rPr>
        <w:t>Allegations against staff is part of the mandatory training given to all staff at induction and referenced in the annual update training.</w:t>
      </w:r>
    </w:p>
    <w:p w14:paraId="1D8B4912" w14:textId="77777777" w:rsidR="00ED64F5" w:rsidRPr="005041B2" w:rsidRDefault="00ED64F5" w:rsidP="00ED64F5">
      <w:pPr>
        <w:pStyle w:val="1bodycopy10pt"/>
        <w:rPr>
          <w:rFonts w:ascii="Verdana" w:hAnsi="Verdana"/>
          <w:lang w:val="en-GB"/>
        </w:rPr>
      </w:pPr>
      <w:r w:rsidRPr="005041B2">
        <w:rPr>
          <w:rFonts w:ascii="Verdana" w:hAnsi="Verdana"/>
          <w:lang w:val="en-GB"/>
        </w:rPr>
        <w:t>We follow the mandatory guidance in KCSE 2025 Part Four which includes the management of ‘Low Level Concerns.</w:t>
      </w:r>
    </w:p>
    <w:p w14:paraId="037EF150"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TPAT procedure for dealing with allegations against staff is given in the TPAT code of conduct issued to all staff in an annual basis. </w:t>
      </w:r>
      <w:hyperlink r:id="rId67" w:history="1">
        <w:r w:rsidRPr="005041B2">
          <w:rPr>
            <w:rStyle w:val="Hyperlink"/>
            <w:rFonts w:ascii="Verdana" w:hAnsi="Verdana"/>
          </w:rPr>
          <w:t>Truro and Penwith Academy Trust - Policies</w:t>
        </w:r>
      </w:hyperlink>
    </w:p>
    <w:p w14:paraId="37FC3F43"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Where an allegation meets the threshold of harm the matter will be reported to the LADO and police. The matter will be subject to the Trust disciplinary policy. </w:t>
      </w:r>
      <w:hyperlink r:id="rId68" w:history="1">
        <w:r w:rsidRPr="005041B2">
          <w:rPr>
            <w:rStyle w:val="Hyperlink"/>
            <w:rFonts w:ascii="Verdana" w:hAnsi="Verdana"/>
          </w:rPr>
          <w:t>Truro and Penwith Academy Trust - Policies</w:t>
        </w:r>
      </w:hyperlink>
    </w:p>
    <w:p w14:paraId="6313C5D4" w14:textId="77777777" w:rsidR="00ED64F5" w:rsidRPr="005041B2" w:rsidRDefault="00ED64F5" w:rsidP="00ED64F5">
      <w:pPr>
        <w:pStyle w:val="1bodycopy10pt"/>
        <w:rPr>
          <w:rFonts w:ascii="Verdana" w:hAnsi="Verdana"/>
          <w:lang w:val="en-GB"/>
        </w:rPr>
      </w:pPr>
    </w:p>
    <w:p w14:paraId="089943B7"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Reporting and recording low level concerns </w:t>
      </w:r>
    </w:p>
    <w:p w14:paraId="7AC773F5"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Part Three of our policy states: </w:t>
      </w:r>
    </w:p>
    <w:p w14:paraId="50B86BD9" w14:textId="77777777" w:rsidR="00ED64F5" w:rsidRPr="005041B2" w:rsidRDefault="00ED64F5" w:rsidP="00ED64F5">
      <w:pPr>
        <w:pStyle w:val="1bodycopy10pt"/>
        <w:rPr>
          <w:rFonts w:ascii="Verdana" w:hAnsi="Verdana"/>
        </w:rPr>
      </w:pPr>
      <w:r w:rsidRPr="005041B2">
        <w:rPr>
          <w:rFonts w:ascii="Verdana" w:hAnsi="Verdana"/>
        </w:rPr>
        <w:t xml:space="preserve">Reporting Low-Level Concerns and follow-up information </w:t>
      </w:r>
    </w:p>
    <w:p w14:paraId="4E0E48C3" w14:textId="77777777" w:rsidR="00ED64F5" w:rsidRPr="005041B2" w:rsidRDefault="00ED64F5" w:rsidP="00ED64F5">
      <w:pPr>
        <w:pStyle w:val="1bodycopy10pt"/>
        <w:rPr>
          <w:rFonts w:ascii="Verdana" w:hAnsi="Verdana"/>
        </w:rPr>
      </w:pPr>
      <w:r w:rsidRPr="005041B2">
        <w:rPr>
          <w:rFonts w:ascii="Verdana" w:hAnsi="Verdana"/>
        </w:rPr>
        <w:t xml:space="preserve">3.1 All low-level concerns must be reported to the Headteacher (not the DSL). The staff members reporting the concern must keep the information confidential and not share the concern with others apart from the Headteacher or those aware in the senior leadership team. </w:t>
      </w:r>
    </w:p>
    <w:p w14:paraId="150A2E05" w14:textId="77777777" w:rsidR="00ED64F5" w:rsidRPr="005041B2" w:rsidRDefault="00ED64F5" w:rsidP="00ED64F5">
      <w:pPr>
        <w:pStyle w:val="1bodycopy10pt"/>
        <w:rPr>
          <w:rFonts w:ascii="Verdana" w:hAnsi="Verdana"/>
        </w:rPr>
      </w:pPr>
      <w:r w:rsidRPr="005041B2">
        <w:rPr>
          <w:rFonts w:ascii="Verdana" w:hAnsi="Verdana"/>
        </w:rPr>
        <w:t xml:space="preserve">3.2 The employee raising the concern should contact the Headteacher and explain that they wish to raise a low-level concern. </w:t>
      </w:r>
    </w:p>
    <w:p w14:paraId="42942CBD" w14:textId="77777777" w:rsidR="00ED64F5" w:rsidRPr="005041B2" w:rsidRDefault="00ED64F5" w:rsidP="00ED64F5">
      <w:pPr>
        <w:pStyle w:val="1bodycopy10pt"/>
        <w:rPr>
          <w:rFonts w:ascii="Verdana" w:hAnsi="Verdana"/>
        </w:rPr>
      </w:pPr>
      <w:r w:rsidRPr="005041B2">
        <w:rPr>
          <w:rFonts w:ascii="Verdana" w:hAnsi="Verdana"/>
        </w:rPr>
        <w:t xml:space="preserve">3.3 The Headteacher will meet with the employee at their earliest convenience and will treat the matter seriously. At the meeting, the Headteacher will record the conversation on the Low-Level Concerns form. Found as an appendix to the policy. </w:t>
      </w:r>
    </w:p>
    <w:p w14:paraId="49852DF8" w14:textId="77777777" w:rsidR="00ED64F5" w:rsidRPr="005041B2" w:rsidRDefault="00ED64F5" w:rsidP="00ED64F5">
      <w:pPr>
        <w:pStyle w:val="1bodycopy10pt"/>
        <w:rPr>
          <w:rFonts w:ascii="Verdana" w:hAnsi="Verdana"/>
        </w:rPr>
      </w:pPr>
      <w:r w:rsidRPr="005041B2">
        <w:rPr>
          <w:rFonts w:ascii="Verdana" w:hAnsi="Verdana"/>
        </w:rPr>
        <w:t xml:space="preserve">3.4 Low-Level Concerns will not be referred to in references unless they have been formalised into more significant concerns resulting in disciplinary or misconduct procedures. </w:t>
      </w:r>
    </w:p>
    <w:p w14:paraId="15415EBC" w14:textId="77777777" w:rsidR="00ED64F5" w:rsidRPr="005041B2" w:rsidRDefault="00ED64F5" w:rsidP="00ED64F5">
      <w:pPr>
        <w:pStyle w:val="1bodycopy10pt"/>
        <w:rPr>
          <w:rFonts w:ascii="Verdana" w:hAnsi="Verdana"/>
        </w:rPr>
      </w:pPr>
      <w:r w:rsidRPr="005041B2">
        <w:rPr>
          <w:rFonts w:ascii="Verdana" w:hAnsi="Verdana"/>
        </w:rPr>
        <w:t xml:space="preserve">3.5 When staff leave, any record of low-level concerns which are stored about them will be reviewed as to whether that information needs to be kept. </w:t>
      </w:r>
    </w:p>
    <w:p w14:paraId="07DC0B65" w14:textId="77777777" w:rsidR="00ED64F5" w:rsidRPr="005041B2" w:rsidRDefault="00ED64F5" w:rsidP="00ED64F5">
      <w:pPr>
        <w:pStyle w:val="1bodycopy10pt"/>
        <w:rPr>
          <w:rFonts w:ascii="Verdana" w:hAnsi="Verdana"/>
        </w:rPr>
      </w:pPr>
      <w:r w:rsidRPr="005041B2">
        <w:rPr>
          <w:rFonts w:ascii="Verdana" w:hAnsi="Verdana"/>
        </w:rPr>
        <w:t xml:space="preserve">Consideration will be given to: </w:t>
      </w:r>
    </w:p>
    <w:p w14:paraId="1FADE4E8" w14:textId="77777777" w:rsidR="00ED64F5" w:rsidRPr="005041B2" w:rsidRDefault="00ED64F5" w:rsidP="00ED64F5">
      <w:pPr>
        <w:pStyle w:val="1bodycopy10pt"/>
        <w:rPr>
          <w:rFonts w:ascii="Verdana" w:hAnsi="Verdana"/>
        </w:rPr>
      </w:pPr>
      <w:r w:rsidRPr="005041B2">
        <w:rPr>
          <w:rFonts w:ascii="Verdana" w:hAnsi="Verdana"/>
        </w:rPr>
        <w:t xml:space="preserve">(a) whether some or all of the information contained within any record may have any reasonably likely value in terms of any potential historic employment or abuse claim so as to justify keeping it, in line with normal safeguarding records practice; or </w:t>
      </w:r>
    </w:p>
    <w:p w14:paraId="6D334922" w14:textId="77777777" w:rsidR="00ED64F5" w:rsidRPr="005041B2" w:rsidRDefault="00ED64F5" w:rsidP="00ED64F5">
      <w:pPr>
        <w:pStyle w:val="1bodycopy10pt"/>
        <w:rPr>
          <w:rFonts w:ascii="Verdana" w:hAnsi="Verdana"/>
          <w:lang w:val="en-GB"/>
        </w:rPr>
      </w:pPr>
      <w:r w:rsidRPr="005041B2">
        <w:rPr>
          <w:rFonts w:ascii="Verdana" w:hAnsi="Verdana"/>
        </w:rPr>
        <w:t>(b) if, on balance, any record is not considered to have any reasonably likely value, still less actionable concern, and ought to be deleted accordingly.</w:t>
      </w:r>
    </w:p>
    <w:p w14:paraId="638987AC" w14:textId="77777777" w:rsidR="00ED64F5" w:rsidRPr="005041B2" w:rsidRDefault="00ED64F5" w:rsidP="00ED64F5">
      <w:pPr>
        <w:pStyle w:val="Heading3"/>
        <w:rPr>
          <w:rFonts w:ascii="Verdana" w:hAnsi="Verdana"/>
          <w:lang w:val="en-GB"/>
        </w:rPr>
      </w:pPr>
      <w:r w:rsidRPr="005041B2">
        <w:rPr>
          <w:rFonts w:ascii="Verdana" w:eastAsia="Arial" w:hAnsi="Verdana"/>
          <w:b w:val="0"/>
          <w:lang w:val="en-GB"/>
        </w:rPr>
        <w:br w:type="page"/>
      </w:r>
      <w:bookmarkStart w:id="37" w:name="_Toc527623685"/>
      <w:bookmarkStart w:id="38" w:name="_Toc13216151"/>
      <w:bookmarkStart w:id="39" w:name="_Toc199513349"/>
      <w:r w:rsidRPr="005041B2">
        <w:rPr>
          <w:rFonts w:ascii="Verdana" w:hAnsi="Verdana"/>
          <w:lang w:val="en-GB"/>
        </w:rPr>
        <w:lastRenderedPageBreak/>
        <w:t>Appendix 4: specific safeguarding issues</w:t>
      </w:r>
      <w:bookmarkEnd w:id="37"/>
      <w:bookmarkEnd w:id="38"/>
      <w:bookmarkEnd w:id="39"/>
      <w:r w:rsidRPr="005041B2">
        <w:rPr>
          <w:rFonts w:ascii="Verdana" w:hAnsi="Verdana"/>
          <w:lang w:val="en-GB"/>
        </w:rPr>
        <w:t xml:space="preserve"> </w:t>
      </w:r>
    </w:p>
    <w:p w14:paraId="2E26C819" w14:textId="77777777" w:rsidR="00ED64F5" w:rsidRPr="005041B2" w:rsidRDefault="00ED64F5" w:rsidP="00ED64F5">
      <w:pPr>
        <w:pStyle w:val="1bodycopy10pt"/>
        <w:rPr>
          <w:rFonts w:ascii="Verdana" w:hAnsi="Verdana"/>
          <w:lang w:val="en-GB"/>
        </w:rPr>
      </w:pPr>
      <w:r w:rsidRPr="005041B2">
        <w:rPr>
          <w:rFonts w:ascii="Verdana" w:hAnsi="Verdana"/>
          <w:lang w:val="en-GB"/>
        </w:rPr>
        <w:t>The following specific safeguarding issues are taken from Annex B of KCSIE and will be added to and supplemented by additional safeguarding updates for staff throughout the academic year.</w:t>
      </w:r>
    </w:p>
    <w:p w14:paraId="20D72F2A"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These areas have been chosen for their specific relevance to our Trust schools, and to widen staff awareness. </w:t>
      </w:r>
    </w:p>
    <w:p w14:paraId="7A392E0E" w14:textId="77777777" w:rsidR="00ED64F5" w:rsidRPr="005041B2" w:rsidRDefault="00ED64F5" w:rsidP="00ED64F5">
      <w:pPr>
        <w:pStyle w:val="Subhead2"/>
        <w:rPr>
          <w:rFonts w:ascii="Verdana" w:hAnsi="Verdana"/>
        </w:rPr>
      </w:pPr>
      <w:r w:rsidRPr="005041B2">
        <w:rPr>
          <w:rFonts w:ascii="Verdana" w:hAnsi="Verdana"/>
        </w:rPr>
        <w:t>Assessing adult-involved nude and semi-nude sharing incidents</w:t>
      </w:r>
    </w:p>
    <w:p w14:paraId="7EA8BA14" w14:textId="77777777" w:rsidR="00ED64F5" w:rsidRPr="005041B2" w:rsidRDefault="00ED64F5" w:rsidP="00ED64F5">
      <w:pPr>
        <w:pStyle w:val="1bodycopy10pt"/>
        <w:rPr>
          <w:rFonts w:ascii="Verdana" w:hAnsi="Verdana"/>
        </w:rPr>
      </w:pPr>
      <w:r w:rsidRPr="005041B2">
        <w:rPr>
          <w:rFonts w:ascii="Verdana" w:hAnsi="Verdana"/>
        </w:rPr>
        <w:t xml:space="preserve">This section is based on annex A of the Department for Science, Innovation and Technology and the UK Council of Internet Safety’s </w:t>
      </w:r>
      <w:hyperlink r:id="rId69" w:history="1">
        <w:r w:rsidRPr="005041B2">
          <w:rPr>
            <w:rStyle w:val="Hyperlink"/>
            <w:rFonts w:ascii="Verdana" w:hAnsi="Verdana"/>
          </w:rPr>
          <w:t>advice for education settings</w:t>
        </w:r>
      </w:hyperlink>
      <w:r w:rsidRPr="005041B2">
        <w:rPr>
          <w:rFonts w:ascii="Verdana" w:hAnsi="Verdana"/>
        </w:rPr>
        <w:t xml:space="preserve">. </w:t>
      </w:r>
    </w:p>
    <w:p w14:paraId="29F7A028" w14:textId="77777777" w:rsidR="00ED64F5" w:rsidRPr="005041B2" w:rsidRDefault="00ED64F5" w:rsidP="00ED64F5">
      <w:pPr>
        <w:pStyle w:val="1bodycopy10pt"/>
        <w:rPr>
          <w:rFonts w:ascii="Verdana" w:hAnsi="Verdana"/>
        </w:rPr>
      </w:pPr>
      <w:r w:rsidRPr="005041B2">
        <w:rPr>
          <w:rFonts w:ascii="Verdana" w:hAnsi="Verdana"/>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1BC7E0FF" w14:textId="77777777" w:rsidR="00ED64F5" w:rsidRPr="005041B2" w:rsidRDefault="00ED64F5" w:rsidP="00ED64F5">
      <w:pPr>
        <w:pStyle w:val="1bodycopy10pt"/>
        <w:rPr>
          <w:rFonts w:ascii="Verdana" w:hAnsi="Verdana"/>
        </w:rPr>
      </w:pPr>
      <w:r w:rsidRPr="005041B2">
        <w:rPr>
          <w:rFonts w:ascii="Verdana" w:hAnsi="Verdana"/>
        </w:rPr>
        <w:t>There are two types of common adult-involved incidents: sexually motivated incidents and financially motivated incidents.</w:t>
      </w:r>
    </w:p>
    <w:p w14:paraId="5E0F4E88" w14:textId="77777777" w:rsidR="00ED64F5" w:rsidRPr="005041B2" w:rsidRDefault="00ED64F5" w:rsidP="00ED64F5">
      <w:pPr>
        <w:pStyle w:val="1bodycopy10pt"/>
        <w:rPr>
          <w:rStyle w:val="Strong"/>
          <w:rFonts w:ascii="Verdana" w:hAnsi="Verdana"/>
        </w:rPr>
      </w:pPr>
      <w:r w:rsidRPr="005041B2">
        <w:rPr>
          <w:rStyle w:val="Strong"/>
          <w:rFonts w:ascii="Verdana" w:hAnsi="Verdana"/>
        </w:rPr>
        <w:t>Sexually motivated incidents</w:t>
      </w:r>
    </w:p>
    <w:p w14:paraId="0C44A495" w14:textId="77777777" w:rsidR="00ED64F5" w:rsidRPr="005041B2" w:rsidRDefault="00ED64F5" w:rsidP="00ED64F5">
      <w:pPr>
        <w:pStyle w:val="1bodycopy10pt"/>
        <w:rPr>
          <w:rFonts w:ascii="Verdana" w:hAnsi="Verdana"/>
        </w:rPr>
      </w:pPr>
      <w:r w:rsidRPr="005041B2">
        <w:rPr>
          <w:rFonts w:ascii="Verdana" w:hAnsi="Verdana"/>
        </w:rPr>
        <w:t>In this type of incident, an adult offender obtains nude and semi-nudes directly from a child or young person using online platforms.</w:t>
      </w:r>
    </w:p>
    <w:p w14:paraId="406A8E31" w14:textId="77777777" w:rsidR="00ED64F5" w:rsidRPr="005041B2" w:rsidRDefault="00ED64F5" w:rsidP="00ED64F5">
      <w:pPr>
        <w:pStyle w:val="1bodycopy10pt"/>
        <w:rPr>
          <w:rFonts w:ascii="Verdana" w:hAnsi="Verdana"/>
        </w:rPr>
      </w:pPr>
      <w:r w:rsidRPr="005041B2">
        <w:rPr>
          <w:rFonts w:ascii="Verdana" w:hAnsi="Verdana"/>
        </w:rP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52DDD221" w14:textId="77777777" w:rsidR="00ED64F5" w:rsidRPr="005041B2" w:rsidRDefault="00ED64F5" w:rsidP="00ED64F5">
      <w:pPr>
        <w:pStyle w:val="1bodycopy10pt"/>
        <w:rPr>
          <w:rFonts w:ascii="Verdana" w:hAnsi="Verdana"/>
        </w:rPr>
      </w:pPr>
      <w:r w:rsidRPr="005041B2">
        <w:rPr>
          <w:rFonts w:ascii="Verdana" w:hAnsi="Verdana"/>
        </w:rPr>
        <w:t>Once a child or young person shares a nude or semi-nude, an offender may extort the child or young person into sending more images by threatening to release them online and/or send them to friends and family.</w:t>
      </w:r>
    </w:p>
    <w:p w14:paraId="22D31E25" w14:textId="77777777" w:rsidR="00ED64F5" w:rsidRPr="005041B2" w:rsidRDefault="00ED64F5" w:rsidP="00ED64F5">
      <w:pPr>
        <w:pStyle w:val="1bodycopy10pt"/>
        <w:rPr>
          <w:rFonts w:ascii="Verdana" w:hAnsi="Verdana"/>
        </w:rPr>
      </w:pPr>
      <w:r w:rsidRPr="005041B2">
        <w:rPr>
          <w:rFonts w:ascii="Verdana" w:hAnsi="Verdana"/>
        </w:rPr>
        <w:t>Potential signs of adult-involved grooming and coercion can include the child or young person being:</w:t>
      </w:r>
    </w:p>
    <w:p w14:paraId="18384956"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Contacted by an online account that they do not know but appears to be another child or young person.</w:t>
      </w:r>
    </w:p>
    <w:p w14:paraId="42621E31"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Quickly engaged in sexually explicit communications, which may include the offender sharing unsolicited images.</w:t>
      </w:r>
    </w:p>
    <w:p w14:paraId="492D0F3F"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Moved from a public to a private/E2EE platform.</w:t>
      </w:r>
    </w:p>
    <w:p w14:paraId="60AECEBC"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Coerced/pressured into doing sexual things, including creating nudes and semi-nudes.</w:t>
      </w:r>
    </w:p>
    <w:p w14:paraId="2D3DDCE3"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Offered something of value such as money or gaming credits.</w:t>
      </w:r>
    </w:p>
    <w:p w14:paraId="394FBB18"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Threatened or extorted into carrying out further sexual activity. This may follow the child or young person initially sharing the image or the offender sharing a digitally manipulated image of the child or young person to extort ‘real’ images.</w:t>
      </w:r>
    </w:p>
    <w:p w14:paraId="42C95E43" w14:textId="77777777" w:rsidR="00ED64F5" w:rsidRPr="005041B2" w:rsidRDefault="00ED64F5" w:rsidP="00ED64F5">
      <w:pPr>
        <w:pStyle w:val="4Bulletedcopyblue"/>
        <w:ind w:left="170" w:hanging="170"/>
        <w:rPr>
          <w:rStyle w:val="Strong"/>
          <w:rFonts w:ascii="Verdana" w:hAnsi="Verdana"/>
        </w:rPr>
      </w:pPr>
      <w:r w:rsidRPr="005041B2">
        <w:rPr>
          <w:rStyle w:val="Strong"/>
          <w:rFonts w:ascii="Verdana" w:hAnsi="Verdana"/>
        </w:rPr>
        <w:t>Financially motivated incidents</w:t>
      </w:r>
    </w:p>
    <w:p w14:paraId="42320250" w14:textId="77777777" w:rsidR="00ED64F5" w:rsidRPr="005041B2" w:rsidRDefault="00ED64F5" w:rsidP="00ED64F5">
      <w:pPr>
        <w:pStyle w:val="Subhead2"/>
        <w:rPr>
          <w:rFonts w:ascii="Verdana" w:hAnsi="Verdana"/>
          <w:b w:val="0"/>
          <w:bCs/>
          <w:color w:val="auto"/>
          <w:sz w:val="20"/>
          <w:szCs w:val="20"/>
        </w:rPr>
      </w:pPr>
      <w:r w:rsidRPr="005041B2">
        <w:rPr>
          <w:rFonts w:ascii="Verdana" w:hAnsi="Verdana"/>
          <w:b w:val="0"/>
          <w:bCs/>
          <w:color w:val="auto"/>
          <w:sz w:val="20"/>
          <w:szCs w:val="20"/>
        </w:rPr>
        <w:lastRenderedPageBreak/>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138F85F7" w14:textId="77777777" w:rsidR="00ED64F5" w:rsidRPr="005041B2" w:rsidRDefault="00ED64F5" w:rsidP="00ED64F5">
      <w:pPr>
        <w:pStyle w:val="Subhead2"/>
        <w:rPr>
          <w:rFonts w:ascii="Verdana" w:hAnsi="Verdana"/>
          <w:b w:val="0"/>
          <w:bCs/>
          <w:color w:val="auto"/>
          <w:sz w:val="20"/>
          <w:szCs w:val="20"/>
        </w:rPr>
      </w:pPr>
      <w:r w:rsidRPr="005041B2">
        <w:rPr>
          <w:rFonts w:ascii="Verdana" w:hAnsi="Verdana"/>
          <w:b w:val="0"/>
          <w:bCs/>
          <w:color w:val="auto"/>
          <w:sz w:val="20"/>
          <w:szCs w:val="20"/>
        </w:rPr>
        <w:t>Unlike other adult-involved incidents, financially motivated sexual extortion is usually carried out by offenders working in sophisticated organised crime groups (OCGs) overseas and are only motivated by profit. Adults are usually targeted by these groups too.</w:t>
      </w:r>
    </w:p>
    <w:p w14:paraId="0413127A" w14:textId="77777777" w:rsidR="00ED64F5" w:rsidRPr="005041B2" w:rsidRDefault="00ED64F5" w:rsidP="00ED64F5">
      <w:pPr>
        <w:pStyle w:val="Subhead2"/>
        <w:rPr>
          <w:rFonts w:ascii="Verdana" w:hAnsi="Verdana"/>
          <w:b w:val="0"/>
          <w:bCs/>
          <w:color w:val="auto"/>
          <w:sz w:val="20"/>
          <w:szCs w:val="20"/>
        </w:rPr>
      </w:pPr>
      <w:r w:rsidRPr="005041B2">
        <w:rPr>
          <w:rFonts w:ascii="Verdana" w:hAnsi="Verdana"/>
          <w:b w:val="0"/>
          <w:bCs/>
          <w:color w:val="auto"/>
          <w:sz w:val="20"/>
          <w:szCs w:val="20"/>
        </w:rPr>
        <w:t>Offenders will often use a false identity, sometimes posing as a child or young person, or hack another young person’s account to make initial contact. To financially extort the child or young person, they may:</w:t>
      </w:r>
    </w:p>
    <w:p w14:paraId="6AB87935"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Groom or coerce the child or young person into sending nudes or semi-nudes and financially extort them.</w:t>
      </w:r>
    </w:p>
    <w:p w14:paraId="420ECA82"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Use images that have been stolen from a child or young person taken through hacking their account.</w:t>
      </w:r>
    </w:p>
    <w:p w14:paraId="4C7BB86A"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Use digitally manipulated images, including AI-generated images, of the child or young person.</w:t>
      </w:r>
    </w:p>
    <w:p w14:paraId="415E9685" w14:textId="77777777" w:rsidR="00ED64F5" w:rsidRPr="005041B2" w:rsidRDefault="00ED64F5" w:rsidP="00ED64F5">
      <w:pPr>
        <w:pStyle w:val="Subhead2"/>
        <w:rPr>
          <w:rFonts w:ascii="Verdana" w:hAnsi="Verdana"/>
          <w:b w:val="0"/>
          <w:bCs/>
          <w:color w:val="auto"/>
          <w:sz w:val="20"/>
          <w:szCs w:val="20"/>
        </w:rPr>
      </w:pPr>
      <w:r w:rsidRPr="005041B2">
        <w:rPr>
          <w:rFonts w:ascii="Verdana" w:hAnsi="Verdana"/>
          <w:b w:val="0"/>
          <w:bCs/>
          <w:color w:val="auto"/>
          <w:sz w:val="20"/>
          <w:szCs w:val="20"/>
        </w:rPr>
        <w:t>The offender may demand payment or the use of the victim’s bank account for the purposes of money laundering.</w:t>
      </w:r>
    </w:p>
    <w:p w14:paraId="64C14840" w14:textId="77777777" w:rsidR="00ED64F5" w:rsidRPr="005041B2" w:rsidRDefault="00ED64F5" w:rsidP="00ED64F5">
      <w:pPr>
        <w:pStyle w:val="1bodycopy10pt"/>
        <w:rPr>
          <w:rFonts w:ascii="Verdana" w:hAnsi="Verdana"/>
        </w:rPr>
      </w:pPr>
      <w:r w:rsidRPr="005041B2">
        <w:rPr>
          <w:rFonts w:ascii="Verdana" w:hAnsi="Verdana"/>
        </w:rPr>
        <w:t>Potential signs of adult-involved financially motivated sexual extortion can include the child or young person being:</w:t>
      </w:r>
    </w:p>
    <w:p w14:paraId="65FDBA94"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Contacted by an online account that they do not know but appears to be another child or young person. They may be contacted by a hacked account of a child or young person.</w:t>
      </w:r>
    </w:p>
    <w:p w14:paraId="51EBBF38"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Quickly engaged in sexually explicit communications which may include the offender sharing an image first.</w:t>
      </w:r>
    </w:p>
    <w:p w14:paraId="5C13A00F"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Moved from a public to a private/E2EE platform.</w:t>
      </w:r>
    </w:p>
    <w:p w14:paraId="77F03BAF"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Pressured into taking nudes or semi-nudes.</w:t>
      </w:r>
    </w:p>
    <w:p w14:paraId="562E996A"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They are told they have been hacked, and they have access to their images, personal information, and contacts.</w:t>
      </w:r>
    </w:p>
    <w:p w14:paraId="54C066A0" w14:textId="77777777" w:rsidR="00ED64F5" w:rsidRPr="005041B2" w:rsidRDefault="00ED64F5" w:rsidP="00ED64F5">
      <w:pPr>
        <w:pStyle w:val="4Bulletedcopyblue"/>
        <w:numPr>
          <w:ilvl w:val="0"/>
          <w:numId w:val="24"/>
        </w:numPr>
        <w:rPr>
          <w:rFonts w:ascii="Verdana" w:hAnsi="Verdana"/>
        </w:rPr>
      </w:pPr>
      <w:r w:rsidRPr="005041B2">
        <w:rPr>
          <w:rFonts w:ascii="Verdana" w:hAnsi="Verdana"/>
        </w:rPr>
        <w:t>Extorted into sending money or sharing bank account details after sharing an image or the offender sharing hacked or digitally manipulated images of the child or young person.</w:t>
      </w:r>
    </w:p>
    <w:p w14:paraId="742DF046" w14:textId="77777777" w:rsidR="00ED64F5" w:rsidRPr="005041B2" w:rsidRDefault="00ED64F5" w:rsidP="00ED64F5">
      <w:pPr>
        <w:pStyle w:val="Subhead2"/>
        <w:rPr>
          <w:rFonts w:ascii="Verdana" w:hAnsi="Verdana"/>
          <w:lang w:val="en-GB"/>
        </w:rPr>
      </w:pPr>
      <w:r w:rsidRPr="005041B2">
        <w:rPr>
          <w:rFonts w:ascii="Verdana" w:hAnsi="Verdana"/>
          <w:lang w:val="en-GB"/>
        </w:rPr>
        <w:t>Children who are absent from education</w:t>
      </w:r>
    </w:p>
    <w:p w14:paraId="216799B4"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1E805400" w14:textId="77777777" w:rsidR="00ED64F5" w:rsidRPr="005041B2" w:rsidRDefault="00ED64F5" w:rsidP="00ED64F5">
      <w:pPr>
        <w:pStyle w:val="1bodycopy10pt"/>
        <w:rPr>
          <w:rFonts w:ascii="Verdana" w:hAnsi="Verdana"/>
          <w:lang w:val="en-GB"/>
        </w:rPr>
      </w:pPr>
      <w:r w:rsidRPr="005041B2">
        <w:rPr>
          <w:rFonts w:ascii="Verdana" w:hAnsi="Verdana"/>
          <w:lang w:val="en-GB"/>
        </w:rPr>
        <w:t>There are many circumstances where a child may be absent or become missing from education, but some children are particularly at risk. These include children who:</w:t>
      </w:r>
    </w:p>
    <w:p w14:paraId="3C235406"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Are at risk of harm or neglect</w:t>
      </w:r>
    </w:p>
    <w:p w14:paraId="325B43B8"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Are at risk of forced marriage or FGM</w:t>
      </w:r>
    </w:p>
    <w:p w14:paraId="7241C601"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Come from Gypsy, Roma, or Traveller families</w:t>
      </w:r>
    </w:p>
    <w:p w14:paraId="6055FE3C"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Come from the families of service personnel</w:t>
      </w:r>
    </w:p>
    <w:p w14:paraId="5E0736F6"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lastRenderedPageBreak/>
        <w:t>Go missing or run away from home or care</w:t>
      </w:r>
    </w:p>
    <w:p w14:paraId="55D45C2C"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Are supervised by the youth justice system</w:t>
      </w:r>
    </w:p>
    <w:p w14:paraId="4EE0F7E6"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Cease to attend a school</w:t>
      </w:r>
    </w:p>
    <w:p w14:paraId="27930C52"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Come from new migrant families</w:t>
      </w:r>
    </w:p>
    <w:p w14:paraId="4F4C707E"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42846F49"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6DAE115E" w14:textId="77777777" w:rsidR="00ED64F5" w:rsidRPr="005041B2" w:rsidRDefault="00ED64F5" w:rsidP="00ED64F5">
      <w:pPr>
        <w:pStyle w:val="1bodycopy10pt"/>
        <w:rPr>
          <w:rFonts w:ascii="Verdana" w:hAnsi="Verdana"/>
          <w:lang w:val="en-GB"/>
        </w:rPr>
      </w:pPr>
      <w:r w:rsidRPr="005041B2">
        <w:rPr>
          <w:rFonts w:ascii="Verdana" w:hAnsi="Verdana"/>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49DD38C9"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Child criminal exploitation </w:t>
      </w:r>
    </w:p>
    <w:p w14:paraId="46D857C0"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Child criminal exploitation (CCE) is a form of abuse where an individual or group takes </w:t>
      </w:r>
      <w:r w:rsidRPr="005041B2">
        <w:rPr>
          <w:rFonts w:ascii="Verdana" w:hAnsi="Verdana" w:cs="Arial"/>
          <w:shd w:val="clear" w:color="auto" w:fill="FFFFFF"/>
          <w:lang w:val="en-GB"/>
        </w:rPr>
        <w:t>advantage of an imbalance of power to coerce, control, manipulate or deceive a child into criminal activity. It may involve an</w:t>
      </w:r>
      <w:r w:rsidRPr="005041B2">
        <w:rPr>
          <w:rFonts w:ascii="Verdana" w:hAnsi="Verdana"/>
          <w:lang w:val="en-GB"/>
        </w:rPr>
        <w:t xml:space="preserve"> exchange for something the victim needs or wants, and/or for the financial or other advantage of the perpetrator or facilitator, and/or through violence or the threat of violence. </w:t>
      </w:r>
    </w:p>
    <w:p w14:paraId="74AB4DB1" w14:textId="77777777" w:rsidR="00ED64F5" w:rsidRPr="005041B2" w:rsidRDefault="00ED64F5" w:rsidP="00ED64F5">
      <w:pPr>
        <w:pStyle w:val="1bodycopy10pt"/>
        <w:rPr>
          <w:rFonts w:ascii="Verdana" w:hAnsi="Verdana"/>
          <w:lang w:val="en-GB"/>
        </w:rPr>
      </w:pPr>
      <w:r w:rsidRPr="005041B2">
        <w:rPr>
          <w:rFonts w:ascii="Verdana" w:hAnsi="Verdana"/>
          <w:lang w:val="en-GB"/>
        </w:rPr>
        <w:t>The abuse can be perpetrated by males or females, and children or adults. It can be a one-off occurrence or a series of incidents over time and range from opportunistic to complex organised abuse.</w:t>
      </w:r>
    </w:p>
    <w:p w14:paraId="6AD0838C" w14:textId="77777777" w:rsidR="00ED64F5" w:rsidRPr="005041B2" w:rsidRDefault="00ED64F5" w:rsidP="00ED64F5">
      <w:pPr>
        <w:pStyle w:val="1bodycopy10pt"/>
        <w:rPr>
          <w:rFonts w:ascii="Verdana" w:hAnsi="Verdana"/>
          <w:lang w:val="en-GB"/>
        </w:rPr>
      </w:pPr>
      <w:r w:rsidRPr="005041B2">
        <w:rPr>
          <w:rFonts w:ascii="Verdana" w:hAnsi="Verdana"/>
          <w:lang w:val="en-GB"/>
        </w:rPr>
        <w:t>The victim</w:t>
      </w:r>
      <w:r w:rsidRPr="005041B2">
        <w:rPr>
          <w:rFonts w:ascii="Verdana" w:hAnsi="Verdana" w:cs="Arial"/>
          <w:shd w:val="clear" w:color="auto" w:fill="FFFFFF"/>
          <w:lang w:val="en-GB"/>
        </w:rPr>
        <w:t xml:space="preserve"> can be exploited even when the activity appears to be consensual. It does not always involve physical contact and can happen online. For example, young people may be forced to </w:t>
      </w:r>
      <w:r w:rsidRPr="005041B2">
        <w:rPr>
          <w:rFonts w:ascii="Verdana" w:hAnsi="Verdana"/>
          <w:lang w:val="en-GB"/>
        </w:rPr>
        <w:t xml:space="preserve">work in cannabis factories, coerced into moving drugs or money across the country (county lines), forced to shoplift or pickpocket, or to threaten other young people. </w:t>
      </w:r>
    </w:p>
    <w:p w14:paraId="5C5382A0" w14:textId="77777777" w:rsidR="00ED64F5" w:rsidRPr="005041B2" w:rsidRDefault="00ED64F5" w:rsidP="00ED64F5">
      <w:pPr>
        <w:pStyle w:val="4Bulletedcopyblue"/>
        <w:rPr>
          <w:rFonts w:ascii="Verdana" w:hAnsi="Verdana"/>
          <w:szCs w:val="24"/>
          <w:shd w:val="clear" w:color="auto" w:fill="FFFFFF"/>
          <w:lang w:val="en-GB"/>
        </w:rPr>
      </w:pPr>
      <w:r w:rsidRPr="005041B2">
        <w:rPr>
          <w:rFonts w:ascii="Verdana" w:hAnsi="Verdana"/>
          <w:szCs w:val="24"/>
          <w:shd w:val="clear" w:color="auto" w:fill="FFFFFF"/>
          <w:lang w:val="en-GB"/>
        </w:rPr>
        <w:t>Indicators of CCE can include a child:</w:t>
      </w:r>
    </w:p>
    <w:p w14:paraId="0AC71C3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Appearing with unexplained gifts or new possessions</w:t>
      </w:r>
    </w:p>
    <w:p w14:paraId="1391B5D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Associating with other young people involved in exploitation</w:t>
      </w:r>
    </w:p>
    <w:p w14:paraId="57F9760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Suffering from changes in emotional wellbeing</w:t>
      </w:r>
    </w:p>
    <w:p w14:paraId="1831FFF4"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Misusing drugs and alcohol</w:t>
      </w:r>
    </w:p>
    <w:p w14:paraId="5134EE7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Going missing for periods of time or regularly coming home late</w:t>
      </w:r>
    </w:p>
    <w:p w14:paraId="76ACEEE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Regularly missing school or education </w:t>
      </w:r>
    </w:p>
    <w:p w14:paraId="6355B2B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Not taking part in education</w:t>
      </w:r>
    </w:p>
    <w:p w14:paraId="69B5E321" w14:textId="77777777" w:rsidR="00ED64F5" w:rsidRPr="005041B2" w:rsidRDefault="00ED64F5" w:rsidP="00ED64F5">
      <w:pPr>
        <w:pStyle w:val="1bodycopy10pt"/>
        <w:rPr>
          <w:rFonts w:ascii="Verdana" w:hAnsi="Verdana"/>
          <w:lang w:val="en-GB"/>
        </w:rPr>
      </w:pPr>
      <w:r w:rsidRPr="005041B2">
        <w:rPr>
          <w:rFonts w:ascii="Verdana" w:hAnsi="Verdana"/>
          <w:lang w:val="en-GB"/>
        </w:rPr>
        <w:t>If a member of staff suspects CCE, they will discuss this with the DSL. The DSL will trigger the local safeguarding procedures, including a referral to the local authority’s children’s social care team and the police, if appropriate.</w:t>
      </w:r>
    </w:p>
    <w:p w14:paraId="01D7623A" w14:textId="77777777" w:rsidR="00ED64F5" w:rsidRPr="005041B2" w:rsidRDefault="00ED64F5" w:rsidP="00ED64F5">
      <w:pPr>
        <w:pStyle w:val="Subhead2"/>
        <w:rPr>
          <w:rFonts w:ascii="Verdana" w:hAnsi="Verdana"/>
          <w:lang w:val="en-GB"/>
        </w:rPr>
      </w:pPr>
      <w:r w:rsidRPr="005041B2">
        <w:rPr>
          <w:rFonts w:ascii="Verdana" w:hAnsi="Verdana"/>
          <w:lang w:val="en-GB"/>
        </w:rPr>
        <w:lastRenderedPageBreak/>
        <w:t>Child sexual exploitation</w:t>
      </w:r>
    </w:p>
    <w:p w14:paraId="3EDFFA80"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Child sexual exploitation (CSE) is a form of child sexual abuse </w:t>
      </w:r>
      <w:r w:rsidRPr="005041B2">
        <w:rPr>
          <w:rFonts w:ascii="Verdana" w:hAnsi="Verdana" w:cs="Arial"/>
          <w:shd w:val="clear" w:color="auto" w:fill="FFFFFF"/>
          <w:lang w:val="en-GB"/>
        </w:rPr>
        <w:t>where an individual or group takes advantage of an imbalance of power to coerce, manipulate or deceive a child into sexual activity. It may involve an</w:t>
      </w:r>
      <w:r w:rsidRPr="005041B2">
        <w:rPr>
          <w:rFonts w:ascii="Verdana" w:hAnsi="Verdana"/>
          <w:lang w:val="en-GB"/>
        </w:rPr>
        <w:t xml:space="preserve"> exchange for something the victim needs or wants and/or for the financial advantage or increased status of the perpetrator or facilitator. It may, or may not, be accompanied by violence or threats of violence.</w:t>
      </w:r>
    </w:p>
    <w:p w14:paraId="3199D985"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 abuse can be perpetrated by males or females, and children or adults. It can be a one-off occurrence or a series of incidents over time and range from opportunistic to complex organised abuse. </w:t>
      </w:r>
    </w:p>
    <w:p w14:paraId="763A85B3"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3E2821AF" w14:textId="77777777" w:rsidR="00ED64F5" w:rsidRPr="005041B2" w:rsidRDefault="00ED64F5" w:rsidP="00ED64F5">
      <w:pPr>
        <w:pStyle w:val="1bodycopy10pt"/>
        <w:rPr>
          <w:rFonts w:ascii="Verdana" w:hAnsi="Verdana"/>
          <w:lang w:val="en-GB"/>
        </w:rPr>
      </w:pPr>
      <w:r w:rsidRPr="005041B2">
        <w:rPr>
          <w:rFonts w:ascii="Verdana" w:hAnsi="Verdana"/>
          <w:lang w:val="en-GB"/>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24A10194" w14:textId="77777777" w:rsidR="00ED64F5" w:rsidRPr="005041B2" w:rsidRDefault="00ED64F5" w:rsidP="00ED64F5">
      <w:pPr>
        <w:pStyle w:val="1bodycopy10pt"/>
        <w:rPr>
          <w:rFonts w:ascii="Verdana" w:hAnsi="Verdana"/>
          <w:lang w:val="en-GB"/>
        </w:rPr>
      </w:pPr>
      <w:r w:rsidRPr="005041B2">
        <w:rPr>
          <w:rFonts w:ascii="Verdana" w:hAnsi="Verdana"/>
          <w:lang w:val="en-GB"/>
        </w:rPr>
        <w:t>In addition to the CCE indicators above, indicators of CSE can include a child:</w:t>
      </w:r>
    </w:p>
    <w:p w14:paraId="4FC65DC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Having an older boyfriend or girlfriend</w:t>
      </w:r>
    </w:p>
    <w:p w14:paraId="0808CBC1"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Suffering from sexually transmitted infections or becoming pregnant</w:t>
      </w:r>
    </w:p>
    <w:p w14:paraId="547D5586"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6746C82C" w14:textId="77777777" w:rsidR="00ED64F5" w:rsidRPr="005041B2" w:rsidRDefault="00ED64F5" w:rsidP="00ED64F5">
      <w:pPr>
        <w:pStyle w:val="Subhead2"/>
        <w:rPr>
          <w:rFonts w:ascii="Verdana" w:hAnsi="Verdana"/>
          <w:lang w:val="en-GB"/>
        </w:rPr>
      </w:pPr>
      <w:r w:rsidRPr="005041B2">
        <w:rPr>
          <w:rFonts w:ascii="Verdana" w:hAnsi="Verdana"/>
          <w:lang w:val="en-GB"/>
        </w:rPr>
        <w:t>Child-on-child abuse</w:t>
      </w:r>
    </w:p>
    <w:p w14:paraId="217A3FAA" w14:textId="77777777" w:rsidR="00ED64F5" w:rsidRPr="005041B2" w:rsidRDefault="00ED64F5" w:rsidP="00ED64F5">
      <w:pPr>
        <w:rPr>
          <w:rFonts w:ascii="Verdana" w:hAnsi="Verdana"/>
        </w:rPr>
      </w:pPr>
      <w:r w:rsidRPr="005041B2">
        <w:rPr>
          <w:rFonts w:ascii="Verdana" w:hAnsi="Verdana"/>
          <w:bCs/>
        </w:rPr>
        <w:t>Child-on-child abuse</w:t>
      </w:r>
      <w:r w:rsidRPr="005041B2">
        <w:rPr>
          <w:rFonts w:ascii="Verdana" w:hAnsi="Verdana"/>
        </w:rPr>
        <w:t xml:space="preserve"> is when children abuse other children. This type of abuse can take place inside and outside of school. It can also take place both face-to-face and online and can occur simultaneously between the two. </w:t>
      </w:r>
    </w:p>
    <w:p w14:paraId="69E92403" w14:textId="77777777" w:rsidR="00ED64F5" w:rsidRPr="005041B2" w:rsidRDefault="00ED64F5" w:rsidP="00ED64F5">
      <w:pPr>
        <w:rPr>
          <w:rFonts w:ascii="Verdana" w:hAnsi="Verdana"/>
        </w:rPr>
      </w:pPr>
      <w:r w:rsidRPr="005041B2">
        <w:rPr>
          <w:rFonts w:ascii="Verdana" w:hAnsi="Verdana"/>
        </w:rPr>
        <w:t xml:space="preserve">Our school has a zero-tolerance approach to sexual violence and sexual harassment. We recognise that even if there are there no reports, that doesn’t mean that this kind of abuse isn’t happening. </w:t>
      </w:r>
    </w:p>
    <w:p w14:paraId="30177D54" w14:textId="77777777" w:rsidR="00ED64F5" w:rsidRPr="005041B2" w:rsidRDefault="00ED64F5" w:rsidP="00ED64F5">
      <w:pPr>
        <w:rPr>
          <w:rFonts w:ascii="Verdana" w:hAnsi="Verdana"/>
        </w:rPr>
      </w:pPr>
      <w:r w:rsidRPr="005041B2">
        <w:rPr>
          <w:rFonts w:ascii="Verdana" w:hAnsi="Verdana"/>
        </w:rPr>
        <w:t>Child-on-child abuse is most likely to include, but may not be limited to:</w:t>
      </w:r>
    </w:p>
    <w:p w14:paraId="102FCB1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Bullying (including cyber-bullying, prejudice-based and discriminatory bullying)</w:t>
      </w:r>
    </w:p>
    <w:p w14:paraId="1490224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Abuse in intimate personal relationships between children (this is sometimes known as ‘teenage relationship abuse’) </w:t>
      </w:r>
    </w:p>
    <w:p w14:paraId="7880CD1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Physical abuse such as hitting, kicking, shaking, biting, hair pulling, or otherwise causing physical harm (this may include an online element which facilitates, threatens and/or encourages physical abuse)</w:t>
      </w:r>
    </w:p>
    <w:p w14:paraId="00490BD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Sexual violence, such as rape, assault by penetration and sexual assault (this may include an online element which facilitates, threatens and/or encourages sexual violence)</w:t>
      </w:r>
    </w:p>
    <w:p w14:paraId="0D588709"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lastRenderedPageBreak/>
        <w:t>Sexual harassment, such as sexual comments, remarks, jokes and online sexual harassment, which may be standalone or part of a broader pattern of abuse</w:t>
      </w:r>
    </w:p>
    <w:p w14:paraId="184119C6"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Causing someone to engage in sexual activity without consent, such as forcing someone to strip, touch themselves sexually, or to engage in sexual activity with a third party</w:t>
      </w:r>
    </w:p>
    <w:p w14:paraId="148676F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Consensual and non-consensual sharing of nude and semi-nude images and/or videos (also known as sexting or youth produced sexual imagery)</w:t>
      </w:r>
    </w:p>
    <w:p w14:paraId="058E470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Upskirting, which typically involves taking a picture under a person’s clothing without their permission, with the intention of viewing their genitals or buttocks to obtain sexual gratification, or cause the victim humiliation, distress or alarm</w:t>
      </w:r>
    </w:p>
    <w:p w14:paraId="3E48CAD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Initiation/hazing type violence and rituals (this could include activities involving harassment, abuse or humiliation used as a way of initiating a person into a group and may also include an online element)</w:t>
      </w:r>
    </w:p>
    <w:p w14:paraId="09996887" w14:textId="77777777" w:rsidR="00ED64F5" w:rsidRPr="005041B2" w:rsidRDefault="00ED64F5" w:rsidP="00ED64F5">
      <w:pPr>
        <w:pStyle w:val="1bodycopy10pt"/>
        <w:rPr>
          <w:rFonts w:ascii="Verdana" w:hAnsi="Verdana"/>
          <w:lang w:val="en-GB"/>
        </w:rPr>
      </w:pPr>
      <w:r w:rsidRPr="005041B2">
        <w:rPr>
          <w:rFonts w:ascii="Verdana" w:hAnsi="Verdana"/>
          <w:lang w:val="en-GB"/>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5D4BCA26" w14:textId="77777777" w:rsidR="00ED64F5" w:rsidRPr="005041B2" w:rsidRDefault="00ED64F5" w:rsidP="00ED64F5">
      <w:pPr>
        <w:pStyle w:val="1bodycopy10pt"/>
        <w:rPr>
          <w:rFonts w:ascii="Verdana" w:hAnsi="Verdana"/>
          <w:lang w:val="en-GB"/>
        </w:rPr>
      </w:pPr>
      <w:r w:rsidRPr="005041B2">
        <w:rPr>
          <w:rFonts w:ascii="Verdana" w:hAnsi="Verdana"/>
          <w:lang w:val="en-GB"/>
        </w:rPr>
        <w:t>If staff have any concerns about child-on-child abuse, or a child makes a report to them, they will follow the procedures set out in section 7 of this policy, as appropriate. Section 7.8 and 7.9 set out more detail about our school’s approach to this type of abuse.</w:t>
      </w:r>
    </w:p>
    <w:p w14:paraId="3F96FC1B"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1E526BA8"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Domestic abuse </w:t>
      </w:r>
    </w:p>
    <w:p w14:paraId="5AF8C952"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15503EF6"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w:t>
      </w:r>
      <w:bookmarkStart w:id="40" w:name="_Hlk168560784"/>
      <w:r w:rsidRPr="005041B2">
        <w:rPr>
          <w:rFonts w:ascii="Verdana" w:hAnsi="Verdana"/>
        </w:rPr>
        <w:t>This can be particularly relevant, for example, in relation to the impact on children of all forms of domestic abuse, including where they see, hear or experience its effects</w:t>
      </w:r>
      <w:r w:rsidRPr="005041B2">
        <w:rPr>
          <w:rFonts w:ascii="Verdana" w:hAnsi="Verdana"/>
          <w:lang w:val="en-GB"/>
        </w:rPr>
        <w:t>.</w:t>
      </w:r>
    </w:p>
    <w:bookmarkEnd w:id="40"/>
    <w:p w14:paraId="428C139F" w14:textId="77777777" w:rsidR="00ED64F5" w:rsidRPr="005041B2" w:rsidRDefault="00ED64F5" w:rsidP="00ED64F5">
      <w:pPr>
        <w:pStyle w:val="1bodycopy10pt"/>
        <w:rPr>
          <w:rFonts w:ascii="Verdana" w:hAnsi="Verdana"/>
          <w:lang w:val="en-GB"/>
        </w:rPr>
      </w:pPr>
      <w:r w:rsidRPr="005041B2">
        <w:rPr>
          <w:rFonts w:ascii="Verdana" w:hAnsi="Verdana"/>
          <w:lang w:val="en-GB"/>
        </w:rPr>
        <w:t>Anyone can be a victim of domestic abuse, regardless of gender, age, ethnicity, socioeconomic status, sexuality or background, and domestic abuse can take place inside or outside of the home. Children who witness domestic abuse are also victims.</w:t>
      </w:r>
    </w:p>
    <w:p w14:paraId="12D993B4"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We note that older children may also experience and/or be the perpetrators of domestic abuse and/or violence in their own personal relationships. This can include sexual harassment. </w:t>
      </w:r>
    </w:p>
    <w:p w14:paraId="40042B2B" w14:textId="77777777" w:rsidR="00ED64F5" w:rsidRPr="005041B2" w:rsidRDefault="00ED64F5" w:rsidP="00ED64F5">
      <w:pPr>
        <w:pStyle w:val="1bodycopy10pt"/>
        <w:rPr>
          <w:rFonts w:ascii="Verdana" w:hAnsi="Verdana"/>
          <w:lang w:val="en-GB"/>
        </w:rPr>
      </w:pPr>
      <w:r w:rsidRPr="005041B2">
        <w:rPr>
          <w:rFonts w:ascii="Verdana" w:hAnsi="Verdana"/>
          <w:lang w:val="en-GB"/>
        </w:rPr>
        <w:t>Exposure to domestic abuse and/or violence can have a serious, long-lasting emotional and psychological impact on children and affect their health, wellbeing, development and ability to learn.</w:t>
      </w:r>
    </w:p>
    <w:p w14:paraId="7AF8F519" w14:textId="77777777" w:rsidR="00ED64F5" w:rsidRPr="005041B2" w:rsidRDefault="00ED64F5" w:rsidP="00ED64F5">
      <w:pPr>
        <w:pStyle w:val="1bodycopy10pt"/>
        <w:rPr>
          <w:rFonts w:ascii="Verdana" w:hAnsi="Verdana"/>
          <w:lang w:val="en-GB"/>
        </w:rPr>
      </w:pPr>
      <w:r w:rsidRPr="005041B2">
        <w:rPr>
          <w:rFonts w:ascii="Verdana" w:hAnsi="Verdana"/>
          <w:lang w:val="en-GB"/>
        </w:rPr>
        <w:lastRenderedPageBreak/>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w:t>
      </w:r>
    </w:p>
    <w:p w14:paraId="3BDFB02D" w14:textId="77777777" w:rsidR="00ED64F5" w:rsidRPr="005041B2" w:rsidRDefault="00ED64F5" w:rsidP="00ED64F5">
      <w:pPr>
        <w:pStyle w:val="Subhead2"/>
        <w:rPr>
          <w:rFonts w:ascii="Verdana" w:hAnsi="Verdana"/>
          <w:lang w:val="en-GB"/>
        </w:rPr>
      </w:pPr>
      <w:r w:rsidRPr="005041B2">
        <w:rPr>
          <w:rFonts w:ascii="Verdana" w:hAnsi="Verdana"/>
          <w:lang w:val="en-GB"/>
        </w:rPr>
        <w:t>Operation Encompass</w:t>
      </w:r>
    </w:p>
    <w:p w14:paraId="0F767E00" w14:textId="77777777" w:rsidR="00ED64F5" w:rsidRPr="005041B2" w:rsidRDefault="00ED64F5" w:rsidP="00ED64F5">
      <w:pPr>
        <w:pStyle w:val="1bodycopy10pt"/>
        <w:rPr>
          <w:rFonts w:ascii="Verdana" w:hAnsi="Verdana"/>
        </w:rPr>
      </w:pPr>
      <w:r w:rsidRPr="005041B2">
        <w:rPr>
          <w:rFonts w:ascii="Verdana" w:hAnsi="Verdana"/>
          <w:lang w:val="en-GB"/>
        </w:rPr>
        <w:t xml:space="preserve">All TPAT schools are part of </w:t>
      </w:r>
      <w:hyperlink r:id="rId70" w:history="1">
        <w:r w:rsidRPr="005041B2">
          <w:rPr>
            <w:rStyle w:val="Hyperlink"/>
            <w:rFonts w:ascii="Verdana" w:hAnsi="Verdana"/>
            <w:lang w:val="en-GB"/>
          </w:rPr>
          <w:t>Operation Encompass</w:t>
        </w:r>
      </w:hyperlink>
      <w:r w:rsidRPr="005041B2">
        <w:rPr>
          <w:rFonts w:ascii="Verdana" w:hAnsi="Verdana"/>
        </w:rPr>
        <w:t xml:space="preserve">.  </w:t>
      </w:r>
    </w:p>
    <w:p w14:paraId="4FCC7CB2" w14:textId="77777777" w:rsidR="00ED64F5" w:rsidRPr="005041B2" w:rsidRDefault="00ED64F5" w:rsidP="00ED64F5">
      <w:pPr>
        <w:pStyle w:val="1bodycopy10pt"/>
        <w:rPr>
          <w:rFonts w:ascii="Verdana" w:hAnsi="Verdana"/>
        </w:rPr>
      </w:pPr>
      <w:r w:rsidRPr="005041B2">
        <w:rPr>
          <w:rFonts w:ascii="Verdana" w:hAnsi="Verdana"/>
        </w:rPr>
        <w:t xml:space="preserve">This means that when there has been a domestic abuse incident at an address where children from our school live and the police have been called and attended to the incident then the school will be informed. This enables us to support the child(ren), and where appropriate the family, within school. Parents/Carers are advised by the police that the school will be informed. </w:t>
      </w:r>
    </w:p>
    <w:p w14:paraId="72D8A96E" w14:textId="77777777" w:rsidR="00ED64F5" w:rsidRPr="005041B2" w:rsidRDefault="00ED64F5" w:rsidP="00ED64F5">
      <w:pPr>
        <w:pStyle w:val="1bodycopy10pt"/>
        <w:rPr>
          <w:rFonts w:ascii="Verdana" w:hAnsi="Verdana"/>
        </w:rPr>
      </w:pPr>
      <w:r w:rsidRPr="005041B2">
        <w:rPr>
          <w:rFonts w:ascii="Verdana" w:hAnsi="Verdana"/>
        </w:rPr>
        <w:t xml:space="preserve">Social care also receives reports from the police when they have been involved with children, not just in relation to domestic abuse incidents. These are called PPN’s (Police Protection Notices) or ViSTs (Vulnerable incident Screening Tools). This information will also be passed to the school if the information is considered appropriate and proportionate. Staff in school will be informed on a ‘need to know’ basis by the DSL. </w:t>
      </w:r>
    </w:p>
    <w:p w14:paraId="7CE8C8F5"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Operation Encompass Helpline </w:t>
      </w:r>
    </w:p>
    <w:p w14:paraId="097263B5" w14:textId="77777777" w:rsidR="00ED64F5" w:rsidRPr="005041B2" w:rsidRDefault="00ED64F5" w:rsidP="00ED64F5">
      <w:pPr>
        <w:pStyle w:val="1bodycopy10pt"/>
        <w:rPr>
          <w:rFonts w:ascii="Verdana" w:hAnsi="Verdana"/>
        </w:rPr>
      </w:pPr>
      <w:r w:rsidRPr="005041B2">
        <w:rPr>
          <w:rFonts w:ascii="Verdana" w:hAnsi="Verdana"/>
        </w:rPr>
        <w:t xml:space="preserve">The Operation Encompass Teachers Helpline, funded by Home Office and the Department for Education, is available Monday to Friday from 8am to 1pm throughout term-time. </w:t>
      </w:r>
    </w:p>
    <w:p w14:paraId="0467BE3F" w14:textId="77777777" w:rsidR="00ED64F5" w:rsidRPr="005041B2" w:rsidRDefault="00ED64F5" w:rsidP="00ED64F5">
      <w:pPr>
        <w:pStyle w:val="1bodycopy10pt"/>
        <w:rPr>
          <w:rFonts w:ascii="Verdana" w:hAnsi="Verdana"/>
        </w:rPr>
      </w:pPr>
      <w:r w:rsidRPr="005041B2">
        <w:rPr>
          <w:rFonts w:ascii="Verdana" w:hAnsi="Verdana"/>
        </w:rPr>
        <w:t>The Helpline allows staff to speak confidently with an educational psychologist about how best to support children experiencing domestic abuse. DSLs would be the most likely people to contact the helpline and should be consulted if a member of staff is contacting them.</w:t>
      </w:r>
    </w:p>
    <w:p w14:paraId="1AFA1FCD"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 DSL will provide support according to the child’s needs and update records about their circumstances. </w:t>
      </w:r>
    </w:p>
    <w:p w14:paraId="08A2B5B2" w14:textId="77777777" w:rsidR="00ED64F5" w:rsidRPr="005041B2" w:rsidRDefault="00ED64F5" w:rsidP="00ED64F5">
      <w:pPr>
        <w:pStyle w:val="Subhead2"/>
        <w:rPr>
          <w:rFonts w:ascii="Verdana" w:hAnsi="Verdana"/>
          <w:lang w:val="en-GB"/>
        </w:rPr>
      </w:pPr>
      <w:r w:rsidRPr="005041B2">
        <w:rPr>
          <w:rFonts w:ascii="Verdana" w:hAnsi="Verdana"/>
          <w:lang w:val="en-GB"/>
        </w:rPr>
        <w:t>Homelessness</w:t>
      </w:r>
    </w:p>
    <w:p w14:paraId="6521264F"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Being homeless or being at risk of becoming homeless presents a real risk to a child’s welfare. </w:t>
      </w:r>
    </w:p>
    <w:p w14:paraId="43C78AD4"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The DSL  will be aware of contact details and referral routes into the local housing authority so they can raise/progress concerns at the earliest opportunity (where appropriate and in accordance with local procedures). </w:t>
      </w:r>
    </w:p>
    <w:p w14:paraId="5925B098" w14:textId="77777777" w:rsidR="00ED64F5" w:rsidRPr="005041B2" w:rsidRDefault="00ED64F5" w:rsidP="00ED64F5">
      <w:pPr>
        <w:pStyle w:val="1bodycopy10pt"/>
        <w:rPr>
          <w:rFonts w:ascii="Verdana" w:hAnsi="Verdana"/>
          <w:lang w:val="en-GB"/>
        </w:rPr>
      </w:pPr>
      <w:r w:rsidRPr="005041B2">
        <w:rPr>
          <w:rFonts w:ascii="Verdana" w:hAnsi="Verdana"/>
          <w:lang w:val="en-GB"/>
        </w:rPr>
        <w:t>Where a child has been harmed or is at risk of harm, the DSL will also make a referral to local authority children’s social care.</w:t>
      </w:r>
    </w:p>
    <w:p w14:paraId="15F49F4C" w14:textId="77777777" w:rsidR="00ED64F5" w:rsidRPr="005041B2" w:rsidRDefault="00ED64F5" w:rsidP="00ED64F5">
      <w:pPr>
        <w:pStyle w:val="Subhead2"/>
        <w:rPr>
          <w:rFonts w:ascii="Verdana" w:hAnsi="Verdana"/>
          <w:lang w:val="en-GB"/>
        </w:rPr>
      </w:pPr>
      <w:r w:rsidRPr="005041B2">
        <w:rPr>
          <w:rFonts w:ascii="Verdana" w:hAnsi="Verdana"/>
          <w:lang w:val="en-GB"/>
        </w:rPr>
        <w:t>So-called ‘honour-based’ abuse (including FGM and forced marriage)</w:t>
      </w:r>
    </w:p>
    <w:p w14:paraId="648FE58C"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So-called ‘honour-based’ abuse (HBA) encompasses incidents or crimes committed to protect or defend the honour of the family and/or community, including FGM, forced marriage, and practices such as breast ironing. </w:t>
      </w:r>
    </w:p>
    <w:p w14:paraId="7F661BE0"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Abuse committed in this context often involves a wider network of family or community pressure and can include multiple perpetrators. </w:t>
      </w:r>
    </w:p>
    <w:p w14:paraId="0B484F6C" w14:textId="77777777" w:rsidR="00ED64F5" w:rsidRPr="005041B2" w:rsidRDefault="00ED64F5" w:rsidP="00ED64F5">
      <w:pPr>
        <w:pStyle w:val="1bodycopy10pt"/>
        <w:rPr>
          <w:rFonts w:ascii="Verdana" w:hAnsi="Verdana"/>
          <w:lang w:val="en-GB"/>
        </w:rPr>
      </w:pPr>
      <w:r w:rsidRPr="005041B2">
        <w:rPr>
          <w:rFonts w:ascii="Verdana" w:hAnsi="Verdana"/>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7FB826FD" w14:textId="77777777" w:rsidR="002F33D1" w:rsidRDefault="002F33D1" w:rsidP="00ED64F5">
      <w:pPr>
        <w:rPr>
          <w:rFonts w:ascii="Verdana" w:hAnsi="Verdana"/>
          <w:b/>
          <w:szCs w:val="20"/>
        </w:rPr>
      </w:pPr>
    </w:p>
    <w:p w14:paraId="701B9D33" w14:textId="677B494E" w:rsidR="00ED64F5" w:rsidRPr="005041B2" w:rsidRDefault="00ED64F5" w:rsidP="00ED64F5">
      <w:pPr>
        <w:rPr>
          <w:rFonts w:ascii="Verdana" w:hAnsi="Verdana"/>
          <w:b/>
          <w:szCs w:val="20"/>
        </w:rPr>
      </w:pPr>
      <w:r w:rsidRPr="005041B2">
        <w:rPr>
          <w:rFonts w:ascii="Verdana" w:hAnsi="Verdana"/>
          <w:b/>
          <w:szCs w:val="20"/>
        </w:rPr>
        <w:lastRenderedPageBreak/>
        <w:t>FGM</w:t>
      </w:r>
    </w:p>
    <w:p w14:paraId="6E6AABDB" w14:textId="77777777" w:rsidR="00ED64F5" w:rsidRPr="005041B2" w:rsidRDefault="00ED64F5" w:rsidP="00ED64F5">
      <w:pPr>
        <w:pStyle w:val="1bodycopy10pt"/>
        <w:rPr>
          <w:rFonts w:ascii="Verdana" w:hAnsi="Verdana"/>
          <w:lang w:val="en-GB"/>
        </w:rPr>
      </w:pPr>
      <w:r w:rsidRPr="005041B2">
        <w:rPr>
          <w:rFonts w:ascii="Verdana" w:hAnsi="Verdana"/>
          <w:lang w:val="en-GB"/>
        </w:rPr>
        <w:t>The DSL will make sure that staff have access to appropriate training to equip them to be alert to children affected by FGM or at risk of FGM.</w:t>
      </w:r>
    </w:p>
    <w:p w14:paraId="0D4FD3FE" w14:textId="77777777" w:rsidR="00ED64F5" w:rsidRPr="005041B2" w:rsidRDefault="00ED64F5" w:rsidP="00ED64F5">
      <w:pPr>
        <w:pStyle w:val="1bodycopy10pt"/>
        <w:rPr>
          <w:rFonts w:ascii="Verdana" w:hAnsi="Verdana"/>
          <w:szCs w:val="22"/>
          <w:lang w:val="en-GB"/>
        </w:rPr>
      </w:pPr>
      <w:r w:rsidRPr="005041B2">
        <w:rPr>
          <w:rFonts w:ascii="Verdana" w:hAnsi="Verdana"/>
          <w:lang w:val="en-GB"/>
        </w:rPr>
        <w:t>Section 7.3 of this policy sets out the procedures to be followed if a staff member discovers that an act of FGM appears to have been carried out or suspects that a pupil is at risk of FGM.</w:t>
      </w:r>
    </w:p>
    <w:p w14:paraId="4A846C3F" w14:textId="77777777" w:rsidR="00ED64F5" w:rsidRPr="005041B2" w:rsidRDefault="00ED64F5" w:rsidP="00ED64F5">
      <w:pPr>
        <w:pStyle w:val="1bodycopy10pt"/>
        <w:rPr>
          <w:rFonts w:ascii="Verdana" w:hAnsi="Verdana"/>
          <w:lang w:val="en-GB"/>
        </w:rPr>
      </w:pPr>
      <w:r w:rsidRPr="005041B2">
        <w:rPr>
          <w:rFonts w:ascii="Verdana" w:hAnsi="Verdana"/>
          <w:lang w:val="en-GB"/>
        </w:rPr>
        <w:t>Indicators that FGM has already occurred include:</w:t>
      </w:r>
    </w:p>
    <w:p w14:paraId="553996D6" w14:textId="77777777" w:rsidR="00ED64F5" w:rsidRPr="005041B2" w:rsidRDefault="00ED64F5" w:rsidP="00ED64F5">
      <w:pPr>
        <w:pStyle w:val="4Bulletedcopyblue"/>
        <w:numPr>
          <w:ilvl w:val="0"/>
          <w:numId w:val="24"/>
        </w:numPr>
        <w:ind w:left="595"/>
        <w:rPr>
          <w:rFonts w:ascii="Verdana" w:hAnsi="Verdana"/>
          <w:lang w:val="en-GB" w:eastAsia="en-GB"/>
        </w:rPr>
      </w:pPr>
      <w:r w:rsidRPr="005041B2">
        <w:rPr>
          <w:rFonts w:ascii="Verdana" w:hAnsi="Verdana"/>
          <w:lang w:val="en-GB" w:eastAsia="en-GB"/>
        </w:rPr>
        <w:t>A pupil confiding in a professional that FGM has taken place</w:t>
      </w:r>
    </w:p>
    <w:p w14:paraId="1D5C6371" w14:textId="77777777" w:rsidR="00ED64F5" w:rsidRPr="005041B2" w:rsidRDefault="00ED64F5" w:rsidP="00ED64F5">
      <w:pPr>
        <w:pStyle w:val="4Bulletedcopyblue"/>
        <w:numPr>
          <w:ilvl w:val="0"/>
          <w:numId w:val="24"/>
        </w:numPr>
        <w:ind w:left="595"/>
        <w:rPr>
          <w:rFonts w:ascii="Verdana" w:hAnsi="Verdana"/>
          <w:lang w:val="en-GB" w:eastAsia="en-GB"/>
        </w:rPr>
      </w:pPr>
      <w:r w:rsidRPr="005041B2">
        <w:rPr>
          <w:rFonts w:ascii="Verdana" w:hAnsi="Verdana"/>
          <w:lang w:val="en-GB" w:eastAsia="en-GB"/>
        </w:rPr>
        <w:t>A mother/family member disclosing that FGM has been carried out</w:t>
      </w:r>
    </w:p>
    <w:p w14:paraId="7C5F9567" w14:textId="77777777" w:rsidR="00ED64F5" w:rsidRPr="005041B2" w:rsidRDefault="00ED64F5" w:rsidP="00ED64F5">
      <w:pPr>
        <w:pStyle w:val="4Bulletedcopyblue"/>
        <w:numPr>
          <w:ilvl w:val="0"/>
          <w:numId w:val="24"/>
        </w:numPr>
        <w:ind w:left="595"/>
        <w:rPr>
          <w:rFonts w:ascii="Verdana" w:hAnsi="Verdana"/>
          <w:lang w:val="en-GB" w:eastAsia="en-GB"/>
        </w:rPr>
      </w:pPr>
      <w:r w:rsidRPr="005041B2">
        <w:rPr>
          <w:rFonts w:ascii="Verdana" w:hAnsi="Verdana"/>
          <w:lang w:val="en-GB" w:eastAsia="en-GB"/>
        </w:rPr>
        <w:t>A family/pupil already being known to social services in relation to other safeguarding issues</w:t>
      </w:r>
    </w:p>
    <w:p w14:paraId="79F388D3" w14:textId="77777777" w:rsidR="00ED64F5" w:rsidRPr="005041B2" w:rsidRDefault="00ED64F5" w:rsidP="00ED64F5">
      <w:pPr>
        <w:pStyle w:val="4Bulletedcopyblue"/>
        <w:numPr>
          <w:ilvl w:val="0"/>
          <w:numId w:val="24"/>
        </w:numPr>
        <w:ind w:left="595"/>
        <w:rPr>
          <w:rFonts w:ascii="Verdana" w:hAnsi="Verdana"/>
          <w:lang w:val="en-GB" w:eastAsia="en-GB"/>
        </w:rPr>
      </w:pPr>
      <w:r w:rsidRPr="005041B2">
        <w:rPr>
          <w:rFonts w:ascii="Verdana" w:hAnsi="Verdana"/>
          <w:lang w:val="en-GB" w:eastAsia="en-GB"/>
        </w:rPr>
        <w:t>A girl:</w:t>
      </w:r>
    </w:p>
    <w:p w14:paraId="0ED502F6"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Having difficulty walking, sitting or standing, or looking uncomfortable</w:t>
      </w:r>
    </w:p>
    <w:p w14:paraId="1CDF5808"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Finding it hard to sit still for long periods of time (where this was not a problem previously)</w:t>
      </w:r>
    </w:p>
    <w:p w14:paraId="3F40FB61"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Spending longer than normal in the bathroom or toilet due to difficulties urinating</w:t>
      </w:r>
    </w:p>
    <w:p w14:paraId="3AF8953A"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Having frequent urinary, menstrual or stomach problems</w:t>
      </w:r>
    </w:p>
    <w:p w14:paraId="6D819581"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 xml:space="preserve">Avoiding physical exercise or missing PE </w:t>
      </w:r>
    </w:p>
    <w:p w14:paraId="1F5161FD"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 xml:space="preserve">Being repeatedly absent from school, or absent for a prolonged period </w:t>
      </w:r>
    </w:p>
    <w:p w14:paraId="1028DE96"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Demonstrating increased emotional and psychological needs – for example, withdrawal or depression, or significant change in behaviour</w:t>
      </w:r>
    </w:p>
    <w:p w14:paraId="0AEFD266"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Being reluctant to undergo any medical examinations</w:t>
      </w:r>
    </w:p>
    <w:p w14:paraId="2D67457C"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Asking for help, but not being explicit about the problem</w:t>
      </w:r>
    </w:p>
    <w:p w14:paraId="6DE162E3" w14:textId="77777777" w:rsidR="00ED64F5" w:rsidRPr="005041B2" w:rsidRDefault="00ED64F5" w:rsidP="00ED64F5">
      <w:pPr>
        <w:pStyle w:val="4Bulletedcopyblue"/>
        <w:numPr>
          <w:ilvl w:val="1"/>
          <w:numId w:val="32"/>
        </w:numPr>
        <w:rPr>
          <w:rFonts w:ascii="Verdana" w:hAnsi="Verdana"/>
          <w:lang w:val="en-GB" w:eastAsia="en-GB"/>
        </w:rPr>
      </w:pPr>
      <w:r w:rsidRPr="005041B2">
        <w:rPr>
          <w:rFonts w:ascii="Verdana" w:hAnsi="Verdana"/>
          <w:lang w:val="en-GB" w:eastAsia="en-GB"/>
        </w:rPr>
        <w:t>Talking about pain or discomfort between her legs</w:t>
      </w:r>
    </w:p>
    <w:p w14:paraId="7A9B8B2F" w14:textId="77777777" w:rsidR="00ED64F5" w:rsidRPr="005041B2" w:rsidRDefault="00ED64F5" w:rsidP="00ED64F5">
      <w:pPr>
        <w:rPr>
          <w:rFonts w:ascii="Verdana" w:hAnsi="Verdana"/>
        </w:rPr>
      </w:pPr>
      <w:r w:rsidRPr="005041B2">
        <w:rPr>
          <w:rFonts w:ascii="Verdana" w:hAnsi="Verdana"/>
        </w:rPr>
        <w:t>Potential signs that a pupil may be at risk of FGM include:</w:t>
      </w:r>
    </w:p>
    <w:p w14:paraId="3C37797E"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The girl’s family having a history of practising FGM (this is the biggest risk factor to consider)</w:t>
      </w:r>
    </w:p>
    <w:p w14:paraId="373CB482"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FGM being known to be practised in the girl’s community or country of origin</w:t>
      </w:r>
    </w:p>
    <w:p w14:paraId="2EE5C1FC"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A parent or family member expressing concern that FGM may be carried out </w:t>
      </w:r>
    </w:p>
    <w:p w14:paraId="3F4FA375"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A family not engaging with professionals (health, education or other) or already being known to social care in relation to other safeguarding issues</w:t>
      </w:r>
    </w:p>
    <w:p w14:paraId="6D3EA135"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A girl:</w:t>
      </w:r>
    </w:p>
    <w:p w14:paraId="16BB6910"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t>Having a mother, older sibling or cousin who has undergone FGM</w:t>
      </w:r>
    </w:p>
    <w:p w14:paraId="2EBA5990"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t>Having limited level of integration within UK society</w:t>
      </w:r>
    </w:p>
    <w:p w14:paraId="3E0ABF7B"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t>Confiding to a professional that she is to have a “special procedure” or to attend a special occasion to “become a woman”</w:t>
      </w:r>
    </w:p>
    <w:p w14:paraId="3D60A72D"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lastRenderedPageBreak/>
        <w:t>Talking about a long holiday to her country of origin or another country where the practice is prevalent, or parents/carers stating that they or a relative will take the girl out of the country for a prolonged period</w:t>
      </w:r>
    </w:p>
    <w:p w14:paraId="3FFA4CDA"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t>Requesting help from a teacher or another adult because she is aware or suspects that she is at immediate risk of FGM</w:t>
      </w:r>
    </w:p>
    <w:p w14:paraId="0063296E"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t>Talking about FGM in conversation – for example, a girl may tell other children about it (although it is important to consider the context of the discussion)</w:t>
      </w:r>
    </w:p>
    <w:p w14:paraId="77391974"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t>Being unexpectedly absent from school</w:t>
      </w:r>
    </w:p>
    <w:p w14:paraId="649275B2" w14:textId="77777777" w:rsidR="00ED64F5" w:rsidRPr="005041B2" w:rsidRDefault="00ED64F5" w:rsidP="00ED64F5">
      <w:pPr>
        <w:numPr>
          <w:ilvl w:val="1"/>
          <w:numId w:val="33"/>
        </w:numPr>
        <w:spacing w:before="120" w:after="120" w:line="240" w:lineRule="auto"/>
        <w:rPr>
          <w:rFonts w:ascii="Verdana" w:hAnsi="Verdana"/>
        </w:rPr>
      </w:pPr>
      <w:r w:rsidRPr="005041B2">
        <w:rPr>
          <w:rFonts w:ascii="Verdana" w:hAnsi="Verdana"/>
        </w:rPr>
        <w:t>Having sections missing from her ‘red book’ (child health record) and/or attending a travel clinic or equivalent for vaccinations/anti-malarial medication</w:t>
      </w:r>
    </w:p>
    <w:p w14:paraId="61BA0DF2" w14:textId="77777777" w:rsidR="00ED64F5" w:rsidRPr="005041B2" w:rsidRDefault="00ED64F5" w:rsidP="00ED64F5">
      <w:pPr>
        <w:rPr>
          <w:rFonts w:ascii="Verdana" w:hAnsi="Verdana"/>
        </w:rPr>
      </w:pPr>
      <w:r w:rsidRPr="005041B2">
        <w:rPr>
          <w:rFonts w:ascii="Verdana" w:hAnsi="Verdana"/>
        </w:rPr>
        <w:t>The above indicators and risk factors are not intended to be exhaustive.</w:t>
      </w:r>
    </w:p>
    <w:p w14:paraId="39B5E66A" w14:textId="77777777" w:rsidR="00ED64F5" w:rsidRPr="005041B2" w:rsidRDefault="00ED64F5" w:rsidP="00ED64F5">
      <w:pPr>
        <w:rPr>
          <w:rFonts w:ascii="Verdana" w:hAnsi="Verdana"/>
          <w:b/>
          <w:szCs w:val="20"/>
        </w:rPr>
      </w:pPr>
      <w:r w:rsidRPr="005041B2">
        <w:rPr>
          <w:rFonts w:ascii="Verdana" w:hAnsi="Verdana"/>
          <w:b/>
          <w:szCs w:val="20"/>
        </w:rPr>
        <w:t>Forced marriage</w:t>
      </w:r>
    </w:p>
    <w:p w14:paraId="125540C2"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Forcing a person into marriage is a crime. A forced marriage is one entered into without the full and free consent of 1 or both parties and where violence, threats, or any other form of coercion is used to cause a person to enter into a marriage. Threats can be physical or emotional and psychological. </w:t>
      </w:r>
    </w:p>
    <w:p w14:paraId="6BA21A8E" w14:textId="77777777" w:rsidR="00ED64F5" w:rsidRPr="005041B2" w:rsidRDefault="00ED64F5" w:rsidP="00ED64F5">
      <w:pPr>
        <w:pStyle w:val="1bodycopy10pt"/>
        <w:rPr>
          <w:rFonts w:ascii="Verdana" w:hAnsi="Verdana"/>
          <w:lang w:val="en-GB"/>
        </w:rPr>
      </w:pPr>
      <w:r w:rsidRPr="005041B2">
        <w:rPr>
          <w:rFonts w:ascii="Verdana" w:hAnsi="Verdana"/>
          <w:lang w:val="en-GB"/>
        </w:rPr>
        <w:t>It is also illegal to cause a child under the age of 18 to marry, even if violence, threats or coercion are not involved.</w:t>
      </w:r>
    </w:p>
    <w:p w14:paraId="44E1AFBF"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Staff will receive training around forced marriage and the presenting symptoms. We are aware of the ‘1 chance’ rule, i.e. we may only have 1 chance to speak to the potential victim and only 1 chance to save them. </w:t>
      </w:r>
    </w:p>
    <w:p w14:paraId="21201D76" w14:textId="77777777" w:rsidR="00ED64F5" w:rsidRPr="005041B2" w:rsidRDefault="00ED64F5" w:rsidP="00ED64F5">
      <w:pPr>
        <w:pStyle w:val="1bodycopy10pt"/>
        <w:rPr>
          <w:rFonts w:ascii="Verdana" w:hAnsi="Verdana"/>
          <w:lang w:val="en-GB"/>
        </w:rPr>
      </w:pPr>
      <w:r w:rsidRPr="005041B2">
        <w:rPr>
          <w:rFonts w:ascii="Verdana" w:hAnsi="Verdana"/>
          <w:lang w:val="en-GB"/>
        </w:rPr>
        <w:t>If a member of staff suspects that a pupil is being forced into marriage, they will speak to the pupil about their concerns in a secure and private place. They will then report this to the DSL.</w:t>
      </w:r>
    </w:p>
    <w:p w14:paraId="681700FF" w14:textId="77777777" w:rsidR="00ED64F5" w:rsidRPr="005041B2" w:rsidRDefault="00ED64F5" w:rsidP="00ED64F5">
      <w:pPr>
        <w:pStyle w:val="1bodycopy10pt"/>
        <w:rPr>
          <w:rFonts w:ascii="Verdana" w:hAnsi="Verdana"/>
          <w:lang w:val="en-GB"/>
        </w:rPr>
      </w:pPr>
      <w:r w:rsidRPr="005041B2">
        <w:rPr>
          <w:rFonts w:ascii="Verdana" w:hAnsi="Verdana"/>
          <w:lang w:val="en-GB"/>
        </w:rPr>
        <w:t>The DSL will:</w:t>
      </w:r>
    </w:p>
    <w:p w14:paraId="558E1B44"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Speak to the pupil about the concerns in a secure and private place </w:t>
      </w:r>
    </w:p>
    <w:p w14:paraId="47B8D75E"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Activate the local safeguarding procedures and refer the case to the local authority’s designated officer </w:t>
      </w:r>
    </w:p>
    <w:p w14:paraId="192B1EEC"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Seek advice from the Forced Marriage Unit on 020 7008 0151 or </w:t>
      </w:r>
      <w:hyperlink r:id="rId71" w:history="1">
        <w:r w:rsidRPr="005041B2">
          <w:rPr>
            <w:rStyle w:val="Hyperlink"/>
            <w:rFonts w:ascii="Verdana" w:eastAsia="Arial" w:hAnsi="Verdana"/>
            <w:lang w:val="en-GB"/>
          </w:rPr>
          <w:t>fmu@fco.gov.uk</w:t>
        </w:r>
      </w:hyperlink>
    </w:p>
    <w:p w14:paraId="264DFB2F"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Refer the pupil to an education welfare officer, pastoral tutor, learning mentor, or school counsellor, as appropriate</w:t>
      </w:r>
    </w:p>
    <w:p w14:paraId="18A9FD70" w14:textId="77777777" w:rsidR="00ED64F5" w:rsidRPr="005041B2" w:rsidRDefault="00ED64F5" w:rsidP="00ED64F5">
      <w:pPr>
        <w:pStyle w:val="Subhead2"/>
        <w:rPr>
          <w:rFonts w:ascii="Verdana" w:hAnsi="Verdana"/>
          <w:lang w:val="en-GB"/>
        </w:rPr>
      </w:pPr>
      <w:r w:rsidRPr="005041B2">
        <w:rPr>
          <w:rFonts w:ascii="Verdana" w:hAnsi="Verdana"/>
          <w:lang w:val="en-GB"/>
        </w:rPr>
        <w:t>Preventing radicalisation</w:t>
      </w:r>
    </w:p>
    <w:p w14:paraId="4C6C707A" w14:textId="77777777" w:rsidR="00ED64F5" w:rsidRPr="005041B2" w:rsidRDefault="00ED64F5" w:rsidP="00ED64F5">
      <w:pPr>
        <w:pStyle w:val="4Bulletedcopyblue"/>
        <w:numPr>
          <w:ilvl w:val="0"/>
          <w:numId w:val="24"/>
        </w:numPr>
        <w:ind w:left="567"/>
        <w:rPr>
          <w:rFonts w:ascii="Verdana" w:hAnsi="Verdana"/>
          <w:lang w:val="en-GB"/>
        </w:rPr>
      </w:pPr>
      <w:bookmarkStart w:id="41" w:name="_Hlk168560833"/>
      <w:r w:rsidRPr="005041B2">
        <w:rPr>
          <w:rFonts w:ascii="Verdana" w:hAnsi="Verdana"/>
          <w:b/>
          <w:lang w:val="en-GB"/>
        </w:rPr>
        <w:t>Radicalisation</w:t>
      </w:r>
      <w:r w:rsidRPr="005041B2">
        <w:rPr>
          <w:rFonts w:ascii="Verdana" w:hAnsi="Verdana"/>
          <w:lang w:val="en-GB"/>
        </w:rPr>
        <w:t xml:space="preserve"> refers to the process of a person legitimising support for, or use of, terrorist violence</w:t>
      </w:r>
    </w:p>
    <w:p w14:paraId="7723DA66" w14:textId="77777777" w:rsidR="00ED64F5" w:rsidRPr="005041B2" w:rsidRDefault="00ED64F5" w:rsidP="00ED64F5">
      <w:pPr>
        <w:pStyle w:val="4Bulletedcopyblue"/>
        <w:numPr>
          <w:ilvl w:val="0"/>
          <w:numId w:val="24"/>
        </w:numPr>
        <w:ind w:left="567"/>
        <w:rPr>
          <w:rFonts w:ascii="Verdana" w:hAnsi="Verdana"/>
          <w:lang w:val="en-GB"/>
        </w:rPr>
      </w:pPr>
      <w:bookmarkStart w:id="42" w:name="_Hlk167954759"/>
      <w:bookmarkEnd w:id="41"/>
      <w:r w:rsidRPr="005041B2">
        <w:rPr>
          <w:rFonts w:ascii="Verdana" w:hAnsi="Verdana"/>
          <w:b/>
          <w:lang w:val="en-GB"/>
        </w:rPr>
        <w:t>Extremism</w:t>
      </w:r>
      <w:r w:rsidRPr="005041B2">
        <w:rPr>
          <w:rFonts w:ascii="Verdana" w:hAnsi="Verdana"/>
        </w:rPr>
        <w:t xml:space="preserve"> </w:t>
      </w:r>
      <w:r w:rsidRPr="005041B2">
        <w:rPr>
          <w:rFonts w:ascii="Verdana" w:hAnsi="Verdana"/>
          <w:bCs/>
          <w:lang w:val="en-GB"/>
        </w:rPr>
        <w:t>is the promotion or advancement of an ideology based on violence, hatred or intolerance, that aims to</w:t>
      </w:r>
      <w:r w:rsidRPr="005041B2">
        <w:rPr>
          <w:rFonts w:ascii="Verdana" w:hAnsi="Verdana"/>
          <w:b/>
          <w:lang w:val="en-GB"/>
        </w:rPr>
        <w:t>:</w:t>
      </w:r>
    </w:p>
    <w:p w14:paraId="357E7257"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Negate or destroy the fundamental rights and freedoms of others; or</w:t>
      </w:r>
    </w:p>
    <w:p w14:paraId="4EF5540A"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lastRenderedPageBreak/>
        <w:t>Undermine, overturn or replace the UK’s system of liberal parliamentary democracy and democratic rights; or</w:t>
      </w:r>
    </w:p>
    <w:p w14:paraId="34A5D4B5" w14:textId="77777777" w:rsidR="00ED64F5" w:rsidRPr="005041B2" w:rsidRDefault="00ED64F5" w:rsidP="00ED64F5">
      <w:pPr>
        <w:pStyle w:val="4Bulletedcopyblue"/>
        <w:numPr>
          <w:ilvl w:val="1"/>
          <w:numId w:val="24"/>
        </w:numPr>
        <w:rPr>
          <w:rFonts w:ascii="Verdana" w:hAnsi="Verdana"/>
          <w:lang w:val="en-GB"/>
        </w:rPr>
      </w:pPr>
      <w:r w:rsidRPr="005041B2">
        <w:rPr>
          <w:rFonts w:ascii="Verdana" w:hAnsi="Verdana"/>
          <w:lang w:val="en-GB"/>
        </w:rPr>
        <w:t>Intentionally create a permissive environment for others to achieve the results outlined in either of the above points</w:t>
      </w:r>
    </w:p>
    <w:bookmarkEnd w:id="42"/>
    <w:p w14:paraId="58DDEBC2" w14:textId="77777777" w:rsidR="00ED64F5" w:rsidRPr="005041B2" w:rsidRDefault="00ED64F5" w:rsidP="00ED64F5">
      <w:pPr>
        <w:pStyle w:val="4Bulletedcopyblue"/>
        <w:numPr>
          <w:ilvl w:val="0"/>
          <w:numId w:val="24"/>
        </w:numPr>
        <w:ind w:left="567"/>
        <w:rPr>
          <w:rFonts w:ascii="Verdana" w:hAnsi="Verdana"/>
          <w:b/>
          <w:lang w:val="en-GB"/>
        </w:rPr>
      </w:pPr>
      <w:r w:rsidRPr="005041B2">
        <w:rPr>
          <w:rFonts w:ascii="Verdana" w:hAnsi="Verdana"/>
          <w:b/>
          <w:lang w:val="en-GB"/>
        </w:rPr>
        <w:t xml:space="preserve">Terrorism </w:t>
      </w:r>
      <w:r w:rsidRPr="005041B2">
        <w:rPr>
          <w:rFonts w:ascii="Verdana" w:hAnsi="Verdana"/>
          <w:lang w:val="en-GB"/>
        </w:rPr>
        <w:t xml:space="preserve">is an action that: </w:t>
      </w:r>
    </w:p>
    <w:p w14:paraId="54AA60AB" w14:textId="77777777" w:rsidR="00ED64F5" w:rsidRPr="005041B2" w:rsidRDefault="00ED64F5" w:rsidP="00ED64F5">
      <w:pPr>
        <w:pStyle w:val="4Bulletedcopyblue"/>
        <w:numPr>
          <w:ilvl w:val="1"/>
          <w:numId w:val="34"/>
        </w:numPr>
        <w:rPr>
          <w:rFonts w:ascii="Verdana" w:hAnsi="Verdana"/>
          <w:b/>
          <w:lang w:val="en-GB"/>
        </w:rPr>
      </w:pPr>
      <w:r w:rsidRPr="005041B2">
        <w:rPr>
          <w:rFonts w:ascii="Verdana" w:hAnsi="Verdana"/>
          <w:lang w:val="en-GB"/>
        </w:rPr>
        <w:t>Endangers or causes serious violence to a person/people.</w:t>
      </w:r>
    </w:p>
    <w:p w14:paraId="274B6F3E" w14:textId="77777777" w:rsidR="00ED64F5" w:rsidRPr="005041B2" w:rsidRDefault="00ED64F5" w:rsidP="00ED64F5">
      <w:pPr>
        <w:pStyle w:val="4Bulletedcopyblue"/>
        <w:numPr>
          <w:ilvl w:val="1"/>
          <w:numId w:val="34"/>
        </w:numPr>
        <w:rPr>
          <w:rFonts w:ascii="Verdana" w:hAnsi="Verdana"/>
          <w:b/>
          <w:lang w:val="en-GB"/>
        </w:rPr>
      </w:pPr>
      <w:r w:rsidRPr="005041B2">
        <w:rPr>
          <w:rFonts w:ascii="Verdana" w:hAnsi="Verdana"/>
          <w:lang w:val="en-GB"/>
        </w:rPr>
        <w:t>Causes serious damage to property; or</w:t>
      </w:r>
    </w:p>
    <w:p w14:paraId="13F75F50" w14:textId="77777777" w:rsidR="00ED64F5" w:rsidRPr="005041B2" w:rsidRDefault="00ED64F5" w:rsidP="00ED64F5">
      <w:pPr>
        <w:pStyle w:val="4Bulletedcopyblue"/>
        <w:numPr>
          <w:ilvl w:val="1"/>
          <w:numId w:val="34"/>
        </w:numPr>
        <w:rPr>
          <w:rFonts w:ascii="Verdana" w:hAnsi="Verdana"/>
          <w:b/>
          <w:lang w:val="en-GB"/>
        </w:rPr>
      </w:pPr>
      <w:r w:rsidRPr="005041B2">
        <w:rPr>
          <w:rFonts w:ascii="Verdana" w:hAnsi="Verdana"/>
          <w:lang w:val="en-GB"/>
        </w:rPr>
        <w:t>Seriously interferes or disrupts an electronic system</w:t>
      </w:r>
    </w:p>
    <w:p w14:paraId="141045F9" w14:textId="77777777" w:rsidR="00ED64F5" w:rsidRPr="005041B2" w:rsidRDefault="00ED64F5" w:rsidP="00ED64F5">
      <w:pPr>
        <w:ind w:left="567"/>
        <w:rPr>
          <w:rFonts w:ascii="Verdana" w:hAnsi="Verdana"/>
          <w:b/>
        </w:rPr>
      </w:pPr>
      <w:r w:rsidRPr="005041B2">
        <w:rPr>
          <w:rFonts w:ascii="Verdana" w:hAnsi="Verdana"/>
        </w:rPr>
        <w:t>The use or threat of terrorism must be designed to influence the government or to intimidate the public and is made for the purpose of advancing a political, religious or ideological cause.</w:t>
      </w:r>
    </w:p>
    <w:p w14:paraId="4F5926FD" w14:textId="77777777" w:rsidR="00ED64F5" w:rsidRPr="005041B2" w:rsidRDefault="00ED64F5" w:rsidP="00ED64F5">
      <w:pPr>
        <w:rPr>
          <w:rFonts w:ascii="Verdana" w:hAnsi="Verdana"/>
        </w:rPr>
      </w:pPr>
      <w:r w:rsidRPr="005041B2">
        <w:rPr>
          <w:rFonts w:ascii="Verdana" w:hAnsi="Verdana"/>
        </w:rPr>
        <w:t xml:space="preserve">Schools have a duty to prevent children </w:t>
      </w:r>
      <w:bookmarkStart w:id="43" w:name="_Hlk168560864"/>
      <w:r w:rsidRPr="005041B2">
        <w:rPr>
          <w:rFonts w:ascii="Verdana" w:hAnsi="Verdana"/>
        </w:rPr>
        <w:t>from becoming involved with or supporting terrorism</w:t>
      </w:r>
      <w:bookmarkEnd w:id="43"/>
      <w:r w:rsidRPr="005041B2">
        <w:rPr>
          <w:rFonts w:ascii="Verdana" w:hAnsi="Verdana"/>
        </w:rP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2A39A755" w14:textId="77777777" w:rsidR="00ED64F5" w:rsidRPr="005041B2" w:rsidRDefault="00ED64F5" w:rsidP="00ED64F5">
      <w:pPr>
        <w:rPr>
          <w:rFonts w:ascii="Verdana" w:hAnsi="Verdana"/>
        </w:rPr>
      </w:pPr>
      <w:r w:rsidRPr="005041B2">
        <w:rPr>
          <w:rFonts w:ascii="Verdana" w:hAnsi="Verdana"/>
        </w:rPr>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00D51F2E" w14:textId="77777777" w:rsidR="00ED64F5" w:rsidRPr="005041B2" w:rsidRDefault="00ED64F5" w:rsidP="00ED64F5">
      <w:pPr>
        <w:rPr>
          <w:rFonts w:ascii="Verdana" w:hAnsi="Verdana"/>
        </w:rPr>
      </w:pPr>
      <w:r w:rsidRPr="005041B2">
        <w:rPr>
          <w:rFonts w:ascii="Verdana" w:hAnsi="Verdana"/>
        </w:rPr>
        <w:t>We will ensure that suitable internet filtering is in place and equip our pupils to stay safe online at school and at home.</w:t>
      </w:r>
    </w:p>
    <w:p w14:paraId="0B19DD23" w14:textId="77777777" w:rsidR="00ED64F5" w:rsidRPr="005041B2" w:rsidRDefault="00ED64F5" w:rsidP="00ED64F5">
      <w:pPr>
        <w:rPr>
          <w:rFonts w:ascii="Verdana" w:hAnsi="Verdana"/>
        </w:rPr>
      </w:pPr>
      <w:r w:rsidRPr="005041B2">
        <w:rPr>
          <w:rFonts w:ascii="Verdana" w:hAnsi="Verdana"/>
        </w:rPr>
        <w:t xml:space="preserve">There is no single way of identifying an individual who is likely to be </w:t>
      </w:r>
      <w:bookmarkStart w:id="44" w:name="_Hlk168560922"/>
      <w:r w:rsidRPr="005041B2">
        <w:rPr>
          <w:rFonts w:ascii="Verdana" w:hAnsi="Verdana"/>
        </w:rPr>
        <w:t>susceptible to radicalisation into terrorism</w:t>
      </w:r>
      <w:bookmarkEnd w:id="44"/>
      <w:r w:rsidRPr="005041B2">
        <w:rPr>
          <w:rFonts w:ascii="Verdana" w:hAnsi="Verdana"/>
        </w:rPr>
        <w:t xml:space="preserve">. Radicalisation can occur quickly or over a long period. </w:t>
      </w:r>
    </w:p>
    <w:p w14:paraId="7A454EBF" w14:textId="77777777" w:rsidR="00ED64F5" w:rsidRPr="005041B2" w:rsidRDefault="00ED64F5" w:rsidP="00ED64F5">
      <w:pPr>
        <w:rPr>
          <w:rFonts w:ascii="Verdana" w:hAnsi="Verdana"/>
        </w:rPr>
      </w:pPr>
      <w:r w:rsidRPr="005041B2">
        <w:rPr>
          <w:rFonts w:ascii="Verdana" w:hAnsi="Verdana"/>
        </w:rPr>
        <w:t xml:space="preserve">Staff will be alert to changes in pupils’ behaviour. </w:t>
      </w:r>
    </w:p>
    <w:p w14:paraId="4FEAE238" w14:textId="77777777" w:rsidR="00ED64F5" w:rsidRPr="005041B2" w:rsidRDefault="00ED64F5" w:rsidP="00ED64F5">
      <w:pPr>
        <w:rPr>
          <w:rFonts w:ascii="Verdana" w:hAnsi="Verdana"/>
        </w:rPr>
      </w:pPr>
      <w:r w:rsidRPr="005041B2">
        <w:rPr>
          <w:rFonts w:ascii="Verdana" w:hAnsi="Verdana"/>
        </w:rPr>
        <w:t xml:space="preserve">The government website </w:t>
      </w:r>
      <w:hyperlink r:id="rId72" w:history="1">
        <w:r w:rsidRPr="005041B2">
          <w:rPr>
            <w:rStyle w:val="Hyperlink"/>
            <w:rFonts w:ascii="Verdana" w:hAnsi="Verdana"/>
          </w:rPr>
          <w:t>Educate Against Hate</w:t>
        </w:r>
      </w:hyperlink>
      <w:r w:rsidRPr="005041B2">
        <w:rPr>
          <w:rFonts w:ascii="Verdana" w:hAnsi="Verdana"/>
        </w:rPr>
        <w:t xml:space="preserve"> and the </w:t>
      </w:r>
      <w:hyperlink r:id="rId73" w:history="1">
        <w:r w:rsidRPr="005041B2">
          <w:rPr>
            <w:rStyle w:val="Hyperlink"/>
            <w:rFonts w:ascii="Verdana" w:hAnsi="Verdana"/>
          </w:rPr>
          <w:t>NSPCC</w:t>
        </w:r>
      </w:hyperlink>
      <w:r w:rsidRPr="005041B2">
        <w:rPr>
          <w:rFonts w:ascii="Verdana" w:hAnsi="Verdana"/>
        </w:rPr>
        <w:t xml:space="preserve"> say that signs that a pupil is being radicalised can include:</w:t>
      </w:r>
    </w:p>
    <w:p w14:paraId="00F56513"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Refusal to engage with, or becoming abusive to, peers who are different from themselves </w:t>
      </w:r>
    </w:p>
    <w:p w14:paraId="61333E80"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Becoming susceptible to conspiracy theories and feelings of persecution </w:t>
      </w:r>
    </w:p>
    <w:p w14:paraId="05F1A1FA"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Changes in friendship groups and appearance </w:t>
      </w:r>
    </w:p>
    <w:p w14:paraId="21DF9ADC"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Rejecting activities, they used to enjoy </w:t>
      </w:r>
    </w:p>
    <w:p w14:paraId="1A44B5C0"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Converting to a new religion </w:t>
      </w:r>
    </w:p>
    <w:p w14:paraId="58FD59B2"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Isolating themselves from family and friends</w:t>
      </w:r>
    </w:p>
    <w:p w14:paraId="0A66DE6E"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Talking as if from a scripted speech</w:t>
      </w:r>
    </w:p>
    <w:p w14:paraId="276FD07E"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An unwillingness or inability to discuss their views</w:t>
      </w:r>
    </w:p>
    <w:p w14:paraId="079E43E6"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lastRenderedPageBreak/>
        <w:t>A sudden disrespectful attitude towards others</w:t>
      </w:r>
    </w:p>
    <w:p w14:paraId="5D9F8507"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Increased levels of anger</w:t>
      </w:r>
    </w:p>
    <w:p w14:paraId="4BBF3968"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Increased secretiveness, especially around internet use </w:t>
      </w:r>
    </w:p>
    <w:p w14:paraId="020A18C9"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Expressions of sympathy for extremist ideologies and groups, or justification of their actions</w:t>
      </w:r>
    </w:p>
    <w:p w14:paraId="58658DDE"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Accessing extremist material online, including on social media</w:t>
      </w:r>
    </w:p>
    <w:p w14:paraId="4B0055FE"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Possessing extremist literature</w:t>
      </w:r>
    </w:p>
    <w:p w14:paraId="66EFC1AB"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Being in contact with extremist recruiters and joining, or seeking to join, extremist organisations </w:t>
      </w:r>
    </w:p>
    <w:p w14:paraId="16E5B981"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060A516C"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If staff are concerned about a pupil, they will follow our procedures set out in section 7.5 of this policy, including discussing their concerns with the DSL. </w:t>
      </w:r>
    </w:p>
    <w:p w14:paraId="54E2619E"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Staff should </w:t>
      </w:r>
      <w:r w:rsidRPr="005041B2">
        <w:rPr>
          <w:rFonts w:ascii="Verdana" w:hAnsi="Verdana"/>
          <w:b/>
          <w:bCs/>
          <w:lang w:val="en-GB"/>
        </w:rPr>
        <w:t>always</w:t>
      </w:r>
      <w:r w:rsidRPr="005041B2">
        <w:rPr>
          <w:rFonts w:ascii="Verdana" w:hAnsi="Verdana"/>
          <w:lang w:val="en-GB"/>
        </w:rPr>
        <w:t xml:space="preserve"> take action if they are worried.</w:t>
      </w:r>
    </w:p>
    <w:p w14:paraId="0BC7CBE2"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Further information on the school’s measures to prevent radicalisation are set out in other school policies and procedures, including the Prevent Risk assessment which links across our school policies. </w:t>
      </w:r>
    </w:p>
    <w:p w14:paraId="0AE55CA5" w14:textId="77777777" w:rsidR="00ED64F5" w:rsidRPr="005041B2" w:rsidRDefault="00ED64F5" w:rsidP="00ED64F5">
      <w:pPr>
        <w:pStyle w:val="Subhead2"/>
        <w:rPr>
          <w:rFonts w:ascii="Verdana" w:hAnsi="Verdana"/>
          <w:lang w:val="en-GB"/>
        </w:rPr>
      </w:pPr>
      <w:r w:rsidRPr="005041B2">
        <w:rPr>
          <w:rFonts w:ascii="Verdana" w:hAnsi="Verdana"/>
          <w:lang w:val="en-GB"/>
        </w:rPr>
        <w:t>Sexual violence and sexual harassment between children in schools</w:t>
      </w:r>
    </w:p>
    <w:p w14:paraId="1C1FDA9E" w14:textId="77777777" w:rsidR="00ED64F5" w:rsidRPr="005041B2" w:rsidRDefault="00ED64F5" w:rsidP="00ED64F5">
      <w:pPr>
        <w:pStyle w:val="1bodycopy10pt"/>
        <w:rPr>
          <w:rFonts w:ascii="Verdana" w:hAnsi="Verdana"/>
          <w:lang w:val="en-GB"/>
        </w:rPr>
      </w:pPr>
      <w:r w:rsidRPr="005041B2">
        <w:rPr>
          <w:rFonts w:ascii="Verdana" w:hAnsi="Verdana"/>
          <w:lang w:val="en-GB"/>
        </w:rPr>
        <w:t>Sexual violence and sexual harassment can occur:</w:t>
      </w:r>
    </w:p>
    <w:p w14:paraId="0D12AD7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Between 2 children of any age and sex</w:t>
      </w:r>
    </w:p>
    <w:p w14:paraId="2095DF2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Through a group of children sexually assaulting or sexually harassing a single child or group of children </w:t>
      </w:r>
    </w:p>
    <w:p w14:paraId="309E15EF"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Online and face to face (both physically and verbally) </w:t>
      </w:r>
    </w:p>
    <w:p w14:paraId="3BBC51F5" w14:textId="77777777" w:rsidR="00ED64F5" w:rsidRPr="005041B2" w:rsidRDefault="00ED64F5" w:rsidP="00ED64F5">
      <w:pPr>
        <w:pStyle w:val="1bodycopy10pt"/>
        <w:rPr>
          <w:rFonts w:ascii="Verdana" w:hAnsi="Verdana"/>
          <w:lang w:val="en-GB"/>
        </w:rPr>
      </w:pPr>
      <w:r w:rsidRPr="005041B2">
        <w:rPr>
          <w:rFonts w:ascii="Verdana" w:hAnsi="Verdana"/>
          <w:lang w:val="en-GB"/>
        </w:rPr>
        <w:t>Sexual violence and sexual harassment exist on a continuum and may overlap.</w:t>
      </w:r>
    </w:p>
    <w:p w14:paraId="42A0FF91"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Children who are victims of sexual violence and sexual harassment will likely find the experience distressing. This will, in all likelihood, adversely affect their educational attainment and will be exacerbated if the alleged perpetrator(s) attends the same school. </w:t>
      </w:r>
    </w:p>
    <w:p w14:paraId="3579362B"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061FD6F5" w14:textId="77777777" w:rsidR="00ED64F5" w:rsidRPr="005041B2" w:rsidRDefault="00ED64F5" w:rsidP="00ED64F5">
      <w:pPr>
        <w:pStyle w:val="1bodycopy10pt"/>
        <w:rPr>
          <w:rFonts w:ascii="Verdana" w:hAnsi="Verdana"/>
          <w:lang w:val="en-GB"/>
        </w:rPr>
      </w:pPr>
      <w:r w:rsidRPr="005041B2">
        <w:rPr>
          <w:rFonts w:ascii="Verdana" w:hAnsi="Verdana"/>
          <w:lang w:val="en-GB"/>
        </w:rPr>
        <w:t>When supporting victims, staff will:</w:t>
      </w:r>
    </w:p>
    <w:p w14:paraId="0E86257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Reassure victims that the law on child-on-child abuse is there to protect them, not criminalise them </w:t>
      </w:r>
    </w:p>
    <w:p w14:paraId="4B58CD87"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Regularly review decisions and actions, and update policies with lessons learnt </w:t>
      </w:r>
    </w:p>
    <w:p w14:paraId="28D198D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Look out for potential patterns of concerning, problematic or inappropriate behaviour, and decide on a course of action where we identify any patterns </w:t>
      </w:r>
    </w:p>
    <w:p w14:paraId="0BE095E5"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lastRenderedPageBreak/>
        <w:t xml:space="preserve">Consider if there are wider cultural issues within the school that enabled inappropriate behaviour to occur and whether revising policies and/or providing extra staff training could minimise the risk of it happening again </w:t>
      </w:r>
    </w:p>
    <w:p w14:paraId="41E3315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Remain alert to the possible challenges of detecting signs that a child has experienced sexual violence, and show sensitivity to their needs </w:t>
      </w:r>
    </w:p>
    <w:p w14:paraId="43E94E9E"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Some groups are potentially more at risk. Evidence shows that girls, children with SEN and/or disabilities, and lesbian, gay, bisexual or transgender (LGBT) children are at greater risk. </w:t>
      </w:r>
    </w:p>
    <w:p w14:paraId="6879E614" w14:textId="77777777" w:rsidR="00ED64F5" w:rsidRPr="005041B2" w:rsidRDefault="00ED64F5" w:rsidP="00ED64F5">
      <w:pPr>
        <w:pStyle w:val="1bodycopy10pt"/>
        <w:rPr>
          <w:rFonts w:ascii="Verdana" w:hAnsi="Verdana"/>
          <w:lang w:val="en-GB"/>
        </w:rPr>
      </w:pPr>
      <w:r w:rsidRPr="005041B2">
        <w:rPr>
          <w:rFonts w:ascii="Verdana" w:hAnsi="Verdana"/>
          <w:lang w:val="en-GB"/>
        </w:rPr>
        <w:t xml:space="preserve">Staff should be aware of the importance of: </w:t>
      </w:r>
    </w:p>
    <w:p w14:paraId="277C6F9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Challenging inappropriate behaviours</w:t>
      </w:r>
    </w:p>
    <w:p w14:paraId="6BD119DD"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Making clear that sexual violence and sexual harassment is not acceptable, will never be tolerated and is not an inevitable part of growing up</w:t>
      </w:r>
    </w:p>
    <w:p w14:paraId="4FDA2DB8"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Challenging physical behaviours (potentially criminal in nature), such as grabbing bottoms, breasts and genitalia, pulling down trousers, flicking bras and lifting up skirts. Dismissing or tolerating such behaviours risks normalising them</w:t>
      </w:r>
    </w:p>
    <w:p w14:paraId="0018BE32" w14:textId="77777777" w:rsidR="00ED64F5" w:rsidRPr="005041B2" w:rsidRDefault="00ED64F5" w:rsidP="00ED64F5">
      <w:pPr>
        <w:pStyle w:val="1bodycopy10pt"/>
        <w:rPr>
          <w:rFonts w:ascii="Verdana" w:hAnsi="Verdana"/>
          <w:lang w:val="en-GB"/>
        </w:rPr>
      </w:pPr>
      <w:r w:rsidRPr="005041B2">
        <w:rPr>
          <w:rFonts w:ascii="Verdana" w:hAnsi="Verdana"/>
          <w:lang w:val="en-GB"/>
        </w:rPr>
        <w:t>If staff have any concerns about sexual violence or sexual harassment, or a child makes a report to them, they will follow the procedures set out in section 7 of this policy, as appropriate. In particular, section 7.8 and 7.9 set out more detail about our school’s approach to this type of abuse.</w:t>
      </w:r>
    </w:p>
    <w:p w14:paraId="5045292E" w14:textId="77777777" w:rsidR="00ED64F5" w:rsidRPr="005041B2" w:rsidRDefault="00ED64F5" w:rsidP="00ED64F5">
      <w:pPr>
        <w:pStyle w:val="Subhead2"/>
        <w:rPr>
          <w:rFonts w:ascii="Verdana" w:hAnsi="Verdana"/>
          <w:lang w:val="en-GB"/>
        </w:rPr>
      </w:pPr>
      <w:r w:rsidRPr="005041B2">
        <w:rPr>
          <w:rFonts w:ascii="Verdana" w:hAnsi="Verdana"/>
          <w:lang w:val="en-GB"/>
        </w:rPr>
        <w:t xml:space="preserve">Serious violence </w:t>
      </w:r>
    </w:p>
    <w:p w14:paraId="08499937" w14:textId="77777777" w:rsidR="00ED64F5" w:rsidRPr="005041B2" w:rsidRDefault="00ED64F5" w:rsidP="00ED64F5">
      <w:pPr>
        <w:pStyle w:val="1bodycopy10pt"/>
        <w:rPr>
          <w:rFonts w:ascii="Verdana" w:hAnsi="Verdana"/>
          <w:lang w:val="en-GB"/>
        </w:rPr>
      </w:pPr>
      <w:r w:rsidRPr="005041B2">
        <w:rPr>
          <w:rFonts w:ascii="Verdana" w:hAnsi="Verdana"/>
          <w:lang w:val="en-GB"/>
        </w:rPr>
        <w:t>Indicators which may signal that a child is at risk from, or involved with, serious violent crime may include:</w:t>
      </w:r>
    </w:p>
    <w:p w14:paraId="0A878962"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Increased absence from school</w:t>
      </w:r>
    </w:p>
    <w:p w14:paraId="0CAE2323"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Change in friendships or relationships with older individuals or groups</w:t>
      </w:r>
    </w:p>
    <w:p w14:paraId="0F86A17A"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Significant decline in performance</w:t>
      </w:r>
    </w:p>
    <w:p w14:paraId="3AED7BCB"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Signs of self-harm or a significant change in wellbeing</w:t>
      </w:r>
    </w:p>
    <w:p w14:paraId="43B2F69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Signs of assault or unexplained injuries</w:t>
      </w:r>
    </w:p>
    <w:p w14:paraId="43AB8CAC"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Unexplained gifts or new possessions (this could indicate that the child has been approached by, or is involved with, individuals associated with criminal networks or gangs and may be at risk of criminal exploitation (see above)) </w:t>
      </w:r>
    </w:p>
    <w:p w14:paraId="27407FB2" w14:textId="77777777" w:rsidR="00ED64F5" w:rsidRPr="005041B2" w:rsidRDefault="00ED64F5" w:rsidP="00ED64F5">
      <w:pPr>
        <w:pStyle w:val="1bodycopy10pt"/>
        <w:rPr>
          <w:rFonts w:ascii="Verdana" w:hAnsi="Verdana"/>
          <w:lang w:val="en-GB"/>
        </w:rPr>
      </w:pPr>
      <w:r w:rsidRPr="005041B2">
        <w:rPr>
          <w:rFonts w:ascii="Verdana" w:hAnsi="Verdana"/>
          <w:lang w:val="en-GB"/>
        </w:rPr>
        <w:t>Risk factors which increase the likelihood of involvement in serious violence include:</w:t>
      </w:r>
    </w:p>
    <w:p w14:paraId="706FA80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Being male</w:t>
      </w:r>
    </w:p>
    <w:p w14:paraId="068D0E20"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Having been frequently absent or permanently excluded from school</w:t>
      </w:r>
    </w:p>
    <w:p w14:paraId="6C639A7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 xml:space="preserve">Having experienced child maltreatment </w:t>
      </w:r>
    </w:p>
    <w:p w14:paraId="442ACECE" w14:textId="77777777" w:rsidR="00ED64F5" w:rsidRPr="005041B2" w:rsidRDefault="00ED64F5" w:rsidP="00ED64F5">
      <w:pPr>
        <w:pStyle w:val="4Bulletedcopyblue"/>
        <w:numPr>
          <w:ilvl w:val="0"/>
          <w:numId w:val="24"/>
        </w:numPr>
        <w:rPr>
          <w:rFonts w:ascii="Verdana" w:hAnsi="Verdana"/>
          <w:lang w:val="en-GB"/>
        </w:rPr>
      </w:pPr>
      <w:r w:rsidRPr="005041B2">
        <w:rPr>
          <w:rFonts w:ascii="Verdana" w:hAnsi="Verdana"/>
          <w:lang w:val="en-GB"/>
        </w:rPr>
        <w:t>Having been involved in offending, such as theft or robbery</w:t>
      </w:r>
    </w:p>
    <w:p w14:paraId="394C9891" w14:textId="77777777" w:rsidR="00ED64F5" w:rsidRDefault="00ED64F5" w:rsidP="00ED64F5">
      <w:pPr>
        <w:pStyle w:val="4Bulletedcopyblue"/>
        <w:rPr>
          <w:rFonts w:ascii="Verdana" w:hAnsi="Verdana"/>
          <w:lang w:val="en-GB"/>
        </w:rPr>
      </w:pPr>
      <w:r w:rsidRPr="005041B2">
        <w:rPr>
          <w:rFonts w:ascii="Verdana" w:hAnsi="Verdana"/>
          <w:lang w:val="en-GB"/>
        </w:rPr>
        <w:t>Staff will be aware of these indicators and risk factors. If a member of staff has a concern about a pupil being involved in, or at risk of, serious violence, they will report this to the DSL.</w:t>
      </w:r>
    </w:p>
    <w:p w14:paraId="21CD5840" w14:textId="77777777" w:rsidR="002F33D1" w:rsidRDefault="002F33D1" w:rsidP="00ED64F5">
      <w:pPr>
        <w:pStyle w:val="4Bulletedcopyblue"/>
        <w:rPr>
          <w:rFonts w:ascii="Verdana" w:hAnsi="Verdana"/>
          <w:lang w:val="en-GB"/>
        </w:rPr>
      </w:pPr>
    </w:p>
    <w:p w14:paraId="118E9BC8" w14:textId="77777777" w:rsidR="002F33D1" w:rsidRPr="005041B2" w:rsidRDefault="002F33D1" w:rsidP="00ED64F5">
      <w:pPr>
        <w:pStyle w:val="4Bulletedcopyblue"/>
        <w:rPr>
          <w:rFonts w:ascii="Verdana" w:hAnsi="Verdana"/>
          <w:lang w:val="en-GB"/>
        </w:rPr>
      </w:pPr>
    </w:p>
    <w:p w14:paraId="4A85C373" w14:textId="77777777" w:rsidR="00ED64F5" w:rsidRPr="005041B2" w:rsidRDefault="00ED64F5" w:rsidP="00ED64F5">
      <w:pPr>
        <w:pStyle w:val="Subhead2"/>
        <w:rPr>
          <w:rFonts w:ascii="Verdana" w:hAnsi="Verdana"/>
          <w:lang w:val="en-GB"/>
        </w:rPr>
      </w:pPr>
      <w:r w:rsidRPr="005041B2">
        <w:rPr>
          <w:rFonts w:ascii="Verdana" w:hAnsi="Verdana"/>
          <w:lang w:val="en-GB"/>
        </w:rPr>
        <w:lastRenderedPageBreak/>
        <w:t>Checking the identity and suitability of visitors</w:t>
      </w:r>
    </w:p>
    <w:p w14:paraId="08A7E547" w14:textId="77777777" w:rsidR="00ED64F5" w:rsidRPr="005041B2" w:rsidRDefault="00ED64F5" w:rsidP="00ED64F5">
      <w:pPr>
        <w:rPr>
          <w:rFonts w:ascii="Verdana" w:hAnsi="Verdana"/>
        </w:rPr>
      </w:pPr>
      <w:r w:rsidRPr="005041B2">
        <w:rPr>
          <w:rFonts w:ascii="Verdana" w:hAnsi="Verdana"/>
        </w:rPr>
        <w:t>All visitors will be required to verify their identity to the satisfaction of staff and to leave their belongings, including their mobile phone(s), in a safe place during their visit.</w:t>
      </w:r>
    </w:p>
    <w:p w14:paraId="2C1387BF" w14:textId="77777777" w:rsidR="00ED64F5" w:rsidRPr="005041B2" w:rsidRDefault="00ED64F5" w:rsidP="00ED64F5">
      <w:pPr>
        <w:rPr>
          <w:rFonts w:ascii="Verdana" w:hAnsi="Verdana"/>
        </w:rPr>
      </w:pPr>
      <w:r w:rsidRPr="005041B2">
        <w:rPr>
          <w:rFonts w:ascii="Verdana" w:hAnsi="Verdana"/>
        </w:rPr>
        <w:t>If the visitor is unknown to the setting, we will check their credentials and reason for visiting before allowing them to enter the setting. Visitors should be ready to produce identification.</w:t>
      </w:r>
    </w:p>
    <w:p w14:paraId="044B71A6" w14:textId="77777777" w:rsidR="00ED64F5" w:rsidRPr="005041B2" w:rsidRDefault="00ED64F5" w:rsidP="00ED64F5">
      <w:pPr>
        <w:rPr>
          <w:rFonts w:ascii="Verdana" w:hAnsi="Verdana"/>
        </w:rPr>
      </w:pPr>
      <w:r w:rsidRPr="005041B2">
        <w:rPr>
          <w:rFonts w:ascii="Verdana" w:hAnsi="Verdana"/>
        </w:rPr>
        <w:t>Visitors are expected to sign the visitors’ book and wear a visitor’s lanyard.</w:t>
      </w:r>
    </w:p>
    <w:p w14:paraId="5D5396D0" w14:textId="77777777" w:rsidR="00ED64F5" w:rsidRPr="005041B2" w:rsidRDefault="00ED64F5" w:rsidP="00ED64F5">
      <w:pPr>
        <w:rPr>
          <w:rFonts w:ascii="Verdana" w:hAnsi="Verdana"/>
        </w:rPr>
      </w:pPr>
      <w:r w:rsidRPr="005041B2">
        <w:rPr>
          <w:rFonts w:ascii="Verdana" w:hAnsi="Verdana"/>
        </w:rPr>
        <w:t>Visitors to the school who are visiting for a professional purpose, such as educational psychologists and school improvement officers, will be asked to show photo ID and:</w:t>
      </w:r>
    </w:p>
    <w:p w14:paraId="6ACD9B87"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Will be asked to show their DBS certificate, which will be checked alongside their photo ID; or </w:t>
      </w:r>
    </w:p>
    <w:p w14:paraId="6CD46E72" w14:textId="77777777" w:rsidR="00ED64F5" w:rsidRPr="005041B2" w:rsidRDefault="00ED64F5" w:rsidP="00ED64F5">
      <w:pPr>
        <w:pStyle w:val="4Bulletedcopyblue"/>
        <w:numPr>
          <w:ilvl w:val="0"/>
          <w:numId w:val="24"/>
        </w:numPr>
        <w:ind w:left="595"/>
        <w:rPr>
          <w:rFonts w:ascii="Verdana" w:hAnsi="Verdana"/>
          <w:lang w:val="en-GB"/>
        </w:rPr>
      </w:pPr>
      <w:r w:rsidRPr="005041B2">
        <w:rPr>
          <w:rFonts w:ascii="Verdana" w:hAnsi="Verdana"/>
          <w:lang w:val="en-GB"/>
        </w:rPr>
        <w:t xml:space="preserve">The organisation sending the professional, such as the local authority or educational psychology service, will provide prior written confirmation that an appropriate level of DBS check has been carried out (if this is provided, we will not ask to see the DBS certificate) </w:t>
      </w:r>
    </w:p>
    <w:p w14:paraId="2C9DF48A" w14:textId="77777777" w:rsidR="00ED64F5" w:rsidRPr="005041B2" w:rsidRDefault="00ED64F5" w:rsidP="00ED64F5">
      <w:pPr>
        <w:rPr>
          <w:rFonts w:ascii="Verdana" w:hAnsi="Verdana"/>
        </w:rPr>
      </w:pPr>
      <w:r w:rsidRPr="005041B2">
        <w:rPr>
          <w:rFonts w:ascii="Verdana" w:hAnsi="Verdana"/>
        </w:rPr>
        <w:t>All other visitors, including visiting speakers, will be accompanied by a member of staff at all times and will wear a red lanyard to indicate a no DBS status.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42BB25FA" w14:textId="77777777" w:rsidR="00ED64F5" w:rsidRPr="005041B2" w:rsidRDefault="00ED64F5" w:rsidP="00ED64F5">
      <w:pPr>
        <w:pStyle w:val="3Policytitle"/>
        <w:rPr>
          <w:rFonts w:ascii="Verdana" w:hAnsi="Verdana"/>
          <w:lang w:val="en-GB"/>
        </w:rPr>
      </w:pPr>
    </w:p>
    <w:p w14:paraId="2BEE75A0" w14:textId="77777777" w:rsidR="00223632" w:rsidRPr="005041B2" w:rsidRDefault="00223632" w:rsidP="00724439">
      <w:pPr>
        <w:jc w:val="center"/>
        <w:rPr>
          <w:rFonts w:ascii="Verdana" w:hAnsi="Verdana"/>
          <w:noProof/>
        </w:rPr>
      </w:pPr>
    </w:p>
    <w:p w14:paraId="4414FE30" w14:textId="77777777" w:rsidR="00223632" w:rsidRPr="005041B2" w:rsidRDefault="00223632" w:rsidP="00DB3CA7">
      <w:pPr>
        <w:jc w:val="center"/>
        <w:rPr>
          <w:rFonts w:ascii="Verdana" w:hAnsi="Verdana"/>
          <w:noProof/>
          <w:sz w:val="16"/>
          <w:szCs w:val="16"/>
        </w:rPr>
      </w:pPr>
    </w:p>
    <w:p w14:paraId="33BD3D89" w14:textId="65155D1C" w:rsidR="00851822" w:rsidRPr="005041B2" w:rsidRDefault="00851822" w:rsidP="00541BD0">
      <w:pPr>
        <w:autoSpaceDE w:val="0"/>
        <w:autoSpaceDN w:val="0"/>
        <w:adjustRightInd w:val="0"/>
        <w:spacing w:after="0"/>
        <w:rPr>
          <w:rFonts w:ascii="Verdana" w:hAnsi="Verdana" w:cstheme="minorHAnsi"/>
          <w:b/>
          <w:bCs/>
          <w:sz w:val="40"/>
          <w:szCs w:val="40"/>
          <w:lang w:val="en"/>
        </w:rPr>
      </w:pPr>
    </w:p>
    <w:p w14:paraId="448A45DC" w14:textId="77777777" w:rsidR="00A72DD5" w:rsidRPr="005041B2" w:rsidRDefault="00A72DD5" w:rsidP="00541BD0">
      <w:pPr>
        <w:autoSpaceDE w:val="0"/>
        <w:autoSpaceDN w:val="0"/>
        <w:adjustRightInd w:val="0"/>
        <w:spacing w:after="0"/>
        <w:rPr>
          <w:rFonts w:ascii="Verdana" w:hAnsi="Verdana" w:cs="Verdana"/>
          <w:b/>
          <w:bCs/>
          <w:sz w:val="36"/>
          <w:szCs w:val="36"/>
          <w:lang w:val="en"/>
        </w:rPr>
      </w:pPr>
    </w:p>
    <w:p w14:paraId="00FCD2E7" w14:textId="75B82FAE" w:rsidR="00984BA2" w:rsidRPr="005041B2" w:rsidRDefault="00984BA2" w:rsidP="00B1745F">
      <w:pPr>
        <w:tabs>
          <w:tab w:val="left" w:pos="720"/>
        </w:tabs>
        <w:autoSpaceDE w:val="0"/>
        <w:autoSpaceDN w:val="0"/>
        <w:adjustRightInd w:val="0"/>
        <w:spacing w:after="0" w:line="360" w:lineRule="auto"/>
        <w:rPr>
          <w:rFonts w:ascii="Verdana" w:hAnsi="Verdana" w:cs="Verdana"/>
          <w:b/>
          <w:bCs/>
          <w:sz w:val="36"/>
          <w:szCs w:val="36"/>
          <w:lang w:val="en"/>
        </w:rPr>
      </w:pPr>
    </w:p>
    <w:p w14:paraId="7E3BFEA3" w14:textId="77777777" w:rsidR="00ED64F5" w:rsidRPr="005041B2" w:rsidRDefault="00ED64F5" w:rsidP="00B1745F">
      <w:pPr>
        <w:tabs>
          <w:tab w:val="left" w:pos="720"/>
        </w:tabs>
        <w:autoSpaceDE w:val="0"/>
        <w:autoSpaceDN w:val="0"/>
        <w:adjustRightInd w:val="0"/>
        <w:spacing w:after="0" w:line="360" w:lineRule="auto"/>
        <w:rPr>
          <w:rFonts w:ascii="Verdana" w:hAnsi="Verdana" w:cs="Verdana"/>
          <w:b/>
          <w:bCs/>
          <w:sz w:val="36"/>
          <w:szCs w:val="36"/>
          <w:lang w:val="en"/>
        </w:rPr>
      </w:pPr>
    </w:p>
    <w:p w14:paraId="24F56DCF" w14:textId="4DF24A5F" w:rsidR="007A3AF3" w:rsidRPr="00874C5A" w:rsidRDefault="007A3AF3" w:rsidP="00ED64F5">
      <w:pPr>
        <w:autoSpaceDE w:val="0"/>
        <w:autoSpaceDN w:val="0"/>
        <w:adjustRightInd w:val="0"/>
        <w:spacing w:after="0" w:line="288" w:lineRule="atLeast"/>
        <w:ind w:left="714"/>
        <w:jc w:val="both"/>
        <w:rPr>
          <w:rFonts w:ascii="Verdana" w:hAnsi="Verdana" w:cs="Calibri"/>
          <w:color w:val="00B0F0"/>
          <w:sz w:val="20"/>
          <w:szCs w:val="20"/>
          <w:lang w:val="en" w:eastAsia="en-GB"/>
        </w:rPr>
      </w:pPr>
    </w:p>
    <w:sectPr w:rsidR="007A3AF3" w:rsidRPr="00874C5A" w:rsidSect="003B3979">
      <w:footerReference w:type="default" r:id="rId74"/>
      <w:headerReference w:type="first" r:id="rId75"/>
      <w:footerReference w:type="first" r:id="rId76"/>
      <w:type w:val="continuous"/>
      <w:pgSz w:w="12240" w:h="15840"/>
      <w:pgMar w:top="1440" w:right="1440" w:bottom="1440" w:left="1440" w:header="567"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8F109" w14:textId="77777777" w:rsidR="0005233D" w:rsidRDefault="0005233D" w:rsidP="00981439">
      <w:pPr>
        <w:spacing w:after="0" w:line="240" w:lineRule="auto"/>
      </w:pPr>
      <w:r>
        <w:separator/>
      </w:r>
    </w:p>
  </w:endnote>
  <w:endnote w:type="continuationSeparator" w:id="0">
    <w:p w14:paraId="3A4A8CF4" w14:textId="77777777" w:rsidR="0005233D" w:rsidRDefault="0005233D" w:rsidP="0098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Variable Text">
    <w:panose1 w:val="00000000000000000000"/>
    <w:charset w:val="00"/>
    <w:family w:val="auto"/>
    <w:pitch w:val="variable"/>
    <w:sig w:usb0="A00002FF" w:usb1="0000000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34A5" w14:textId="32B56165" w:rsidR="0005233D" w:rsidRDefault="0005233D">
    <w:pPr>
      <w:pStyle w:val="Footer"/>
      <w:jc w:val="right"/>
    </w:pPr>
    <w:r>
      <w:fldChar w:fldCharType="begin"/>
    </w:r>
    <w:r>
      <w:instrText xml:space="preserve"> PAGE   \* MERGEFORMAT </w:instrText>
    </w:r>
    <w:r>
      <w:fldChar w:fldCharType="separate"/>
    </w:r>
    <w:r w:rsidR="001D1CAC">
      <w:rPr>
        <w:noProof/>
      </w:rPr>
      <w:t>8</w:t>
    </w:r>
    <w:r>
      <w:rPr>
        <w:noProof/>
      </w:rPr>
      <w:fldChar w:fldCharType="end"/>
    </w:r>
  </w:p>
  <w:p w14:paraId="607B905B" w14:textId="77777777" w:rsidR="0005233D" w:rsidRDefault="0005233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9796" w14:textId="77777777" w:rsidR="0005233D" w:rsidRDefault="0005233D" w:rsidP="00DC46E4">
    <w:pPr>
      <w:tabs>
        <w:tab w:val="left" w:pos="720"/>
      </w:tabs>
      <w:autoSpaceDE w:val="0"/>
      <w:autoSpaceDN w:val="0"/>
      <w:adjustRightInd w:val="0"/>
      <w:spacing w:after="0" w:line="240" w:lineRule="auto"/>
      <w:jc w:val="both"/>
      <w:rPr>
        <w:rFonts w:ascii="Verdana" w:hAnsi="Verdana" w:cs="Verdana"/>
        <w:b/>
        <w:color w:val="00B0F0"/>
        <w:sz w:val="20"/>
        <w:szCs w:val="20"/>
        <w:lang w:val="en"/>
      </w:rPr>
    </w:pPr>
  </w:p>
  <w:p w14:paraId="2B2BD641" w14:textId="77777777" w:rsidR="0005233D" w:rsidRDefault="000523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BEFF" w14:textId="77777777" w:rsidR="0005233D" w:rsidRDefault="0005233D" w:rsidP="00981439">
      <w:pPr>
        <w:spacing w:after="0" w:line="240" w:lineRule="auto"/>
      </w:pPr>
      <w:r>
        <w:separator/>
      </w:r>
    </w:p>
  </w:footnote>
  <w:footnote w:type="continuationSeparator" w:id="0">
    <w:p w14:paraId="43EE98B7" w14:textId="77777777" w:rsidR="0005233D" w:rsidRDefault="0005233D" w:rsidP="00981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09A7B" w14:textId="77777777" w:rsidR="0005233D" w:rsidRPr="00E51113" w:rsidRDefault="0005233D" w:rsidP="00DC46E4">
    <w:pPr>
      <w:tabs>
        <w:tab w:val="left" w:pos="720"/>
      </w:tabs>
      <w:autoSpaceDE w:val="0"/>
      <w:autoSpaceDN w:val="0"/>
      <w:adjustRightInd w:val="0"/>
      <w:spacing w:after="0" w:line="240" w:lineRule="auto"/>
      <w:jc w:val="both"/>
      <w:rPr>
        <w:rFonts w:ascii="Verdana" w:hAnsi="Verdana" w:cs="Verdana"/>
        <w:b/>
        <w:color w:val="000000" w:themeColor="text1"/>
        <w:sz w:val="20"/>
        <w:szCs w:val="20"/>
        <w:lang w:val="en"/>
      </w:rPr>
    </w:pPr>
  </w:p>
  <w:p w14:paraId="721513B7" w14:textId="77777777" w:rsidR="0005233D" w:rsidRDefault="000523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numPicBullet w:numPicBulletId="1">
    <w:pict>
      <v:shape id="_x0000_i1027" type="#_x0000_t75" style="width:30pt;height:30pt" o:bullet="t">
        <v:imagedata r:id="rId2" o:title="Cross"/>
      </v:shape>
    </w:pict>
  </w:numPicBullet>
  <w:numPicBullet w:numPicBulletId="2">
    <w:pict>
      <v:shape id="_x0000_i1028" type="#_x0000_t75" style="width:36pt;height:30pt" o:bullet="t">
        <v:imagedata r:id="rId3" o:title="Tick"/>
      </v:shape>
    </w:pict>
  </w:numPicBullet>
  <w:numPicBullet w:numPicBulletId="3">
    <w:pict>
      <v:shape id="_x0000_i1029" type="#_x0000_t75" style="width:3.75pt;height:5.25pt;visibility:visible;mso-wrap-style:square" o:bullet="t">
        <v:imagedata r:id="rId4" o:title=""/>
      </v:shape>
    </w:pict>
  </w:numPicBullet>
  <w:abstractNum w:abstractNumId="0" w15:restartNumberingAfterBreak="0">
    <w:nsid w:val="FFFFFFFE"/>
    <w:multiLevelType w:val="singleLevel"/>
    <w:tmpl w:val="DCB827FA"/>
    <w:lvl w:ilvl="0">
      <w:numFmt w:val="bullet"/>
      <w:lvlText w:val="*"/>
      <w:lvlJc w:val="left"/>
    </w:lvl>
  </w:abstractNum>
  <w:abstractNum w:abstractNumId="1" w15:restartNumberingAfterBreak="0">
    <w:nsid w:val="00000018"/>
    <w:multiLevelType w:val="hybridMultilevel"/>
    <w:tmpl w:val="00000018"/>
    <w:lvl w:ilvl="0" w:tplc="FFFFFFFF">
      <w:start w:val="1"/>
      <w:numFmt w:val="bullet"/>
      <w:lvlText w:val=""/>
      <w:lvlPicBulletId w:val="3"/>
      <w:lvlJc w:val="left"/>
      <w:pPr>
        <w:ind w:left="720" w:hanging="360"/>
      </w:pPr>
      <w:rPr>
        <w:rFonts w:ascii="Symbol" w:hAnsi="Symbol"/>
        <w:sz w:val="15"/>
      </w:rPr>
    </w:lvl>
    <w:lvl w:ilvl="1" w:tplc="FFFFFFFF">
      <w:start w:val="1"/>
      <w:numFmt w:val="bullet"/>
      <w:lvlText w:val="o"/>
      <w:lvlPicBulletId w:val="3"/>
      <w:lvlJc w:val="left"/>
      <w:pPr>
        <w:ind w:left="1440" w:hanging="360"/>
      </w:pPr>
      <w:rPr>
        <w:rFonts w:ascii="Courier New" w:hAnsi="Courier New"/>
        <w:sz w:val="15"/>
      </w:rPr>
    </w:lvl>
    <w:lvl w:ilvl="2" w:tplc="FFFFFFFF">
      <w:start w:val="1"/>
      <w:numFmt w:val="bullet"/>
      <w:lvlText w:val=""/>
      <w:lvlPicBulletId w:val="3"/>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5C78E7"/>
    <w:multiLevelType w:val="multilevel"/>
    <w:tmpl w:val="219EFE6A"/>
    <w:lvl w:ilvl="0">
      <w:start w:val="6"/>
      <w:numFmt w:val="decimal"/>
      <w:lvlText w:val="%1"/>
      <w:lvlJc w:val="left"/>
      <w:pPr>
        <w:ind w:left="360" w:hanging="360"/>
      </w:pPr>
      <w:rPr>
        <w:rFonts w:hint="default"/>
      </w:rPr>
    </w:lvl>
    <w:lvl w:ilvl="1">
      <w:start w:val="5"/>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954E95"/>
    <w:multiLevelType w:val="hybridMultilevel"/>
    <w:tmpl w:val="DFF0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CF00DDA"/>
    <w:multiLevelType w:val="hybridMultilevel"/>
    <w:tmpl w:val="418C1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7306B1"/>
    <w:multiLevelType w:val="hybridMultilevel"/>
    <w:tmpl w:val="B17C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331048"/>
    <w:multiLevelType w:val="multilevel"/>
    <w:tmpl w:val="9B42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A34864"/>
    <w:multiLevelType w:val="hybridMultilevel"/>
    <w:tmpl w:val="E716C618"/>
    <w:lvl w:ilvl="0" w:tplc="4FDC43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0225D"/>
    <w:multiLevelType w:val="multilevel"/>
    <w:tmpl w:val="3FB46982"/>
    <w:lvl w:ilvl="0">
      <w:start w:val="6"/>
      <w:numFmt w:val="decimal"/>
      <w:lvlText w:val="%1"/>
      <w:lvlJc w:val="left"/>
      <w:pPr>
        <w:ind w:left="360" w:hanging="360"/>
      </w:pPr>
      <w:rPr>
        <w:rFonts w:hint="default"/>
      </w:rPr>
    </w:lvl>
    <w:lvl w:ilvl="1">
      <w:start w:val="8"/>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0F31BC"/>
    <w:multiLevelType w:val="hybridMultilevel"/>
    <w:tmpl w:val="8E164C8E"/>
    <w:lvl w:ilvl="0" w:tplc="4FDC43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4A1FE1"/>
    <w:multiLevelType w:val="hybridMultilevel"/>
    <w:tmpl w:val="B554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D467D2"/>
    <w:multiLevelType w:val="hybridMultilevel"/>
    <w:tmpl w:val="490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41163CCB"/>
    <w:multiLevelType w:val="hybridMultilevel"/>
    <w:tmpl w:val="DE889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4C9F2F10"/>
    <w:multiLevelType w:val="hybridMultilevel"/>
    <w:tmpl w:val="5AE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F70BC9"/>
    <w:multiLevelType w:val="multilevel"/>
    <w:tmpl w:val="F18E976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13405A5"/>
    <w:multiLevelType w:val="hybridMultilevel"/>
    <w:tmpl w:val="5416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51B0064A"/>
    <w:multiLevelType w:val="hybridMultilevel"/>
    <w:tmpl w:val="0C9E59A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37B645E"/>
    <w:multiLevelType w:val="multilevel"/>
    <w:tmpl w:val="46EAE05C"/>
    <w:lvl w:ilvl="0">
      <w:start w:val="6"/>
      <w:numFmt w:val="decimal"/>
      <w:lvlText w:val="%1"/>
      <w:lvlJc w:val="left"/>
      <w:pPr>
        <w:ind w:left="490" w:hanging="490"/>
      </w:pPr>
      <w:rPr>
        <w:rFonts w:hint="default"/>
      </w:rPr>
    </w:lvl>
    <w:lvl w:ilvl="1">
      <w:start w:val="15"/>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5C10577"/>
    <w:multiLevelType w:val="hybridMultilevel"/>
    <w:tmpl w:val="8E666DD0"/>
    <w:lvl w:ilvl="0" w:tplc="4FDC43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7" w15:restartNumberingAfterBreak="0">
    <w:nsid w:val="5CAE441E"/>
    <w:multiLevelType w:val="multilevel"/>
    <w:tmpl w:val="176CDF6C"/>
    <w:lvl w:ilvl="0">
      <w:start w:val="6"/>
      <w:numFmt w:val="decimal"/>
      <w:lvlText w:val="%1"/>
      <w:lvlJc w:val="left"/>
      <w:pPr>
        <w:ind w:left="490" w:hanging="490"/>
      </w:pPr>
      <w:rPr>
        <w:rFonts w:hint="default"/>
      </w:rPr>
    </w:lvl>
    <w:lvl w:ilvl="1">
      <w:start w:val="17"/>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D890FAB"/>
    <w:multiLevelType w:val="multilevel"/>
    <w:tmpl w:val="6DE08FB8"/>
    <w:styleLink w:val="CurrentList1"/>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E064C5B"/>
    <w:multiLevelType w:val="hybridMultilevel"/>
    <w:tmpl w:val="6C7642CA"/>
    <w:lvl w:ilvl="0" w:tplc="4FDC43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563EE"/>
    <w:multiLevelType w:val="hybridMultilevel"/>
    <w:tmpl w:val="B874BE36"/>
    <w:lvl w:ilvl="0" w:tplc="63647E96">
      <w:numFmt w:val="bullet"/>
      <w:lvlText w:val=""/>
      <w:legacy w:legacy="1" w:legacySpace="0" w:legacyIndent="360"/>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D02086"/>
    <w:multiLevelType w:val="hybridMultilevel"/>
    <w:tmpl w:val="58B6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05928"/>
    <w:multiLevelType w:val="hybridMultilevel"/>
    <w:tmpl w:val="8D5ED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27006C"/>
    <w:multiLevelType w:val="hybridMultilevel"/>
    <w:tmpl w:val="45B0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0534B6"/>
    <w:multiLevelType w:val="hybridMultilevel"/>
    <w:tmpl w:val="55AE6156"/>
    <w:lvl w:ilvl="0" w:tplc="AE02F45C">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C921E1"/>
    <w:multiLevelType w:val="hybridMultilevel"/>
    <w:tmpl w:val="DBB426E0"/>
    <w:lvl w:ilvl="0" w:tplc="4FDC43C4">
      <w:start w:val="1"/>
      <w:numFmt w:val="bullet"/>
      <w:lvlText w:val=""/>
      <w:lvlPicBulletId w:val="0"/>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8" w15:restartNumberingAfterBreak="0">
    <w:nsid w:val="7C3436B1"/>
    <w:multiLevelType w:val="hybridMultilevel"/>
    <w:tmpl w:val="9DEC02EA"/>
    <w:lvl w:ilvl="0" w:tplc="4FDC43C4">
      <w:start w:val="1"/>
      <w:numFmt w:val="bullet"/>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9" w15:restartNumberingAfterBreak="0">
    <w:nsid w:val="7E124BB5"/>
    <w:multiLevelType w:val="hybridMultilevel"/>
    <w:tmpl w:val="8730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A50C3"/>
    <w:multiLevelType w:val="hybridMultilevel"/>
    <w:tmpl w:val="D5C8D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color w:val="000000" w:themeColor="text1"/>
        </w:rPr>
      </w:lvl>
    </w:lvlOverride>
  </w:num>
  <w:num w:numId="2">
    <w:abstractNumId w:val="32"/>
  </w:num>
  <w:num w:numId="3">
    <w:abstractNumId w:val="14"/>
  </w:num>
  <w:num w:numId="4">
    <w:abstractNumId w:val="20"/>
  </w:num>
  <w:num w:numId="5">
    <w:abstractNumId w:val="39"/>
  </w:num>
  <w:num w:numId="6">
    <w:abstractNumId w:val="2"/>
  </w:num>
  <w:num w:numId="7">
    <w:abstractNumId w:val="23"/>
  </w:num>
  <w:num w:numId="8">
    <w:abstractNumId w:val="21"/>
  </w:num>
  <w:num w:numId="9">
    <w:abstractNumId w:val="31"/>
  </w:num>
  <w:num w:numId="10">
    <w:abstractNumId w:val="8"/>
  </w:num>
  <w:num w:numId="11">
    <w:abstractNumId w:val="5"/>
  </w:num>
  <w:num w:numId="12">
    <w:abstractNumId w:val="30"/>
  </w:num>
  <w:num w:numId="13">
    <w:abstractNumId w:val="17"/>
  </w:num>
  <w:num w:numId="14">
    <w:abstractNumId w:val="18"/>
  </w:num>
  <w:num w:numId="15">
    <w:abstractNumId w:val="24"/>
  </w:num>
  <w:num w:numId="16">
    <w:abstractNumId w:val="27"/>
  </w:num>
  <w:num w:numId="17">
    <w:abstractNumId w:val="7"/>
  </w:num>
  <w:num w:numId="18">
    <w:abstractNumId w:val="11"/>
  </w:num>
  <w:num w:numId="19">
    <w:abstractNumId w:val="33"/>
  </w:num>
  <w:num w:numId="20">
    <w:abstractNumId w:val="15"/>
  </w:num>
  <w:num w:numId="21">
    <w:abstractNumId w:val="9"/>
  </w:num>
  <w:num w:numId="22">
    <w:abstractNumId w:val="36"/>
  </w:num>
  <w:num w:numId="23">
    <w:abstractNumId w:val="12"/>
  </w:num>
  <w:num w:numId="24">
    <w:abstractNumId w:val="38"/>
  </w:num>
  <w:num w:numId="25">
    <w:abstractNumId w:val="19"/>
  </w:num>
  <w:num w:numId="26">
    <w:abstractNumId w:val="4"/>
  </w:num>
  <w:num w:numId="27">
    <w:abstractNumId w:val="35"/>
  </w:num>
  <w:num w:numId="28">
    <w:abstractNumId w:val="3"/>
  </w:num>
  <w:num w:numId="29">
    <w:abstractNumId w:val="6"/>
  </w:num>
  <w:num w:numId="30">
    <w:abstractNumId w:val="28"/>
  </w:num>
  <w:num w:numId="31">
    <w:abstractNumId w:val="34"/>
  </w:num>
  <w:num w:numId="32">
    <w:abstractNumId w:val="37"/>
  </w:num>
  <w:num w:numId="33">
    <w:abstractNumId w:val="22"/>
  </w:num>
  <w:num w:numId="34">
    <w:abstractNumId w:val="16"/>
  </w:num>
  <w:num w:numId="35">
    <w:abstractNumId w:val="26"/>
  </w:num>
  <w:num w:numId="36">
    <w:abstractNumId w:val="1"/>
  </w:num>
  <w:num w:numId="37">
    <w:abstractNumId w:val="10"/>
  </w:num>
  <w:num w:numId="38">
    <w:abstractNumId w:val="13"/>
  </w:num>
  <w:num w:numId="39">
    <w:abstractNumId w:val="40"/>
  </w:num>
  <w:num w:numId="40">
    <w:abstractNumId w:val="25"/>
  </w:num>
  <w:num w:numId="41">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0"/>
  <w:activeWritingStyle w:appName="MSWord" w:lang="en-US" w:vendorID="64" w:dllVersion="131078" w:nlCheck="1" w:checkStyle="0"/>
  <w:attachedTemplate r:id="rId1"/>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07"/>
    <w:rsid w:val="000036E6"/>
    <w:rsid w:val="00006519"/>
    <w:rsid w:val="00011A9E"/>
    <w:rsid w:val="0001225C"/>
    <w:rsid w:val="0001430F"/>
    <w:rsid w:val="00015959"/>
    <w:rsid w:val="000179F6"/>
    <w:rsid w:val="000221B6"/>
    <w:rsid w:val="00023D17"/>
    <w:rsid w:val="00030670"/>
    <w:rsid w:val="00030A5D"/>
    <w:rsid w:val="00031443"/>
    <w:rsid w:val="0003247F"/>
    <w:rsid w:val="00032E24"/>
    <w:rsid w:val="0003797A"/>
    <w:rsid w:val="00050877"/>
    <w:rsid w:val="0005160C"/>
    <w:rsid w:val="0005233D"/>
    <w:rsid w:val="00052D02"/>
    <w:rsid w:val="00057B76"/>
    <w:rsid w:val="00065EF2"/>
    <w:rsid w:val="000675B2"/>
    <w:rsid w:val="0007025F"/>
    <w:rsid w:val="00070C70"/>
    <w:rsid w:val="00072C45"/>
    <w:rsid w:val="000737AE"/>
    <w:rsid w:val="000762FF"/>
    <w:rsid w:val="00082318"/>
    <w:rsid w:val="00084388"/>
    <w:rsid w:val="00086D51"/>
    <w:rsid w:val="000879DF"/>
    <w:rsid w:val="000909C0"/>
    <w:rsid w:val="000914D3"/>
    <w:rsid w:val="00093BE1"/>
    <w:rsid w:val="0009583E"/>
    <w:rsid w:val="00096BC0"/>
    <w:rsid w:val="000A6D3D"/>
    <w:rsid w:val="000A70A2"/>
    <w:rsid w:val="000A75DE"/>
    <w:rsid w:val="000B0464"/>
    <w:rsid w:val="000B1177"/>
    <w:rsid w:val="000B6CA4"/>
    <w:rsid w:val="000C0829"/>
    <w:rsid w:val="000D2F67"/>
    <w:rsid w:val="000D4886"/>
    <w:rsid w:val="000D767B"/>
    <w:rsid w:val="000E0338"/>
    <w:rsid w:val="000E1A6F"/>
    <w:rsid w:val="000E3A99"/>
    <w:rsid w:val="000F0D15"/>
    <w:rsid w:val="000F6144"/>
    <w:rsid w:val="00106EE8"/>
    <w:rsid w:val="00107E15"/>
    <w:rsid w:val="001112B4"/>
    <w:rsid w:val="001117FD"/>
    <w:rsid w:val="00112D08"/>
    <w:rsid w:val="001146AF"/>
    <w:rsid w:val="0011539A"/>
    <w:rsid w:val="00120182"/>
    <w:rsid w:val="001207F9"/>
    <w:rsid w:val="00121376"/>
    <w:rsid w:val="00123BC8"/>
    <w:rsid w:val="001305E5"/>
    <w:rsid w:val="00130D99"/>
    <w:rsid w:val="001314E1"/>
    <w:rsid w:val="00135E4F"/>
    <w:rsid w:val="001366C9"/>
    <w:rsid w:val="0014343F"/>
    <w:rsid w:val="00147119"/>
    <w:rsid w:val="00150E47"/>
    <w:rsid w:val="001518B1"/>
    <w:rsid w:val="001543E4"/>
    <w:rsid w:val="00154BAE"/>
    <w:rsid w:val="00160535"/>
    <w:rsid w:val="001719B5"/>
    <w:rsid w:val="00176C14"/>
    <w:rsid w:val="00177DDA"/>
    <w:rsid w:val="00180A9D"/>
    <w:rsid w:val="00183AAC"/>
    <w:rsid w:val="001840E6"/>
    <w:rsid w:val="00186ACC"/>
    <w:rsid w:val="00186C2E"/>
    <w:rsid w:val="001916F8"/>
    <w:rsid w:val="00193AC6"/>
    <w:rsid w:val="001A13BF"/>
    <w:rsid w:val="001A3AE9"/>
    <w:rsid w:val="001B2A62"/>
    <w:rsid w:val="001B2F80"/>
    <w:rsid w:val="001B3C96"/>
    <w:rsid w:val="001B5069"/>
    <w:rsid w:val="001B7041"/>
    <w:rsid w:val="001C4E0F"/>
    <w:rsid w:val="001D0013"/>
    <w:rsid w:val="001D1CAC"/>
    <w:rsid w:val="001D2194"/>
    <w:rsid w:val="001D312D"/>
    <w:rsid w:val="001D338F"/>
    <w:rsid w:val="001D4C8F"/>
    <w:rsid w:val="001E3039"/>
    <w:rsid w:val="001E49CD"/>
    <w:rsid w:val="001E509F"/>
    <w:rsid w:val="001E65BE"/>
    <w:rsid w:val="001F581D"/>
    <w:rsid w:val="001F5BA4"/>
    <w:rsid w:val="001F5BCF"/>
    <w:rsid w:val="001F710B"/>
    <w:rsid w:val="001F71EC"/>
    <w:rsid w:val="00212245"/>
    <w:rsid w:val="002217DF"/>
    <w:rsid w:val="00222070"/>
    <w:rsid w:val="00223632"/>
    <w:rsid w:val="00235881"/>
    <w:rsid w:val="00235A5C"/>
    <w:rsid w:val="0023601A"/>
    <w:rsid w:val="00236867"/>
    <w:rsid w:val="00244B6A"/>
    <w:rsid w:val="00251515"/>
    <w:rsid w:val="00251EFA"/>
    <w:rsid w:val="00255F20"/>
    <w:rsid w:val="002577CB"/>
    <w:rsid w:val="00260538"/>
    <w:rsid w:val="0026142D"/>
    <w:rsid w:val="00270B68"/>
    <w:rsid w:val="00272B7A"/>
    <w:rsid w:val="002767FA"/>
    <w:rsid w:val="00282CB2"/>
    <w:rsid w:val="002834D6"/>
    <w:rsid w:val="00285B39"/>
    <w:rsid w:val="00290CA1"/>
    <w:rsid w:val="00297306"/>
    <w:rsid w:val="002A0B47"/>
    <w:rsid w:val="002A57BC"/>
    <w:rsid w:val="002A7528"/>
    <w:rsid w:val="002B03B8"/>
    <w:rsid w:val="002B19B8"/>
    <w:rsid w:val="002B204D"/>
    <w:rsid w:val="002B3427"/>
    <w:rsid w:val="002B50D9"/>
    <w:rsid w:val="002B52C9"/>
    <w:rsid w:val="002B53B5"/>
    <w:rsid w:val="002C296C"/>
    <w:rsid w:val="002C3FE6"/>
    <w:rsid w:val="002C4A0E"/>
    <w:rsid w:val="002C653F"/>
    <w:rsid w:val="002D4161"/>
    <w:rsid w:val="002D45CA"/>
    <w:rsid w:val="002E2054"/>
    <w:rsid w:val="002E2430"/>
    <w:rsid w:val="002E39BF"/>
    <w:rsid w:val="002E58CC"/>
    <w:rsid w:val="002F1673"/>
    <w:rsid w:val="002F1A75"/>
    <w:rsid w:val="002F33D1"/>
    <w:rsid w:val="002F555E"/>
    <w:rsid w:val="003030F6"/>
    <w:rsid w:val="00303E88"/>
    <w:rsid w:val="00305A41"/>
    <w:rsid w:val="003104AC"/>
    <w:rsid w:val="00314115"/>
    <w:rsid w:val="00314D7D"/>
    <w:rsid w:val="00321CC7"/>
    <w:rsid w:val="0032669E"/>
    <w:rsid w:val="00330E68"/>
    <w:rsid w:val="0033244F"/>
    <w:rsid w:val="00335E46"/>
    <w:rsid w:val="00336D34"/>
    <w:rsid w:val="0034072F"/>
    <w:rsid w:val="003438F5"/>
    <w:rsid w:val="00344924"/>
    <w:rsid w:val="00357CD8"/>
    <w:rsid w:val="00357D6D"/>
    <w:rsid w:val="00360299"/>
    <w:rsid w:val="00361520"/>
    <w:rsid w:val="00361A21"/>
    <w:rsid w:val="0036421D"/>
    <w:rsid w:val="00364F3E"/>
    <w:rsid w:val="00367782"/>
    <w:rsid w:val="00374AE3"/>
    <w:rsid w:val="00376C30"/>
    <w:rsid w:val="003773D7"/>
    <w:rsid w:val="00377DF1"/>
    <w:rsid w:val="0038091F"/>
    <w:rsid w:val="00382312"/>
    <w:rsid w:val="00384400"/>
    <w:rsid w:val="003852E5"/>
    <w:rsid w:val="00387FF3"/>
    <w:rsid w:val="00390CA8"/>
    <w:rsid w:val="0039127B"/>
    <w:rsid w:val="003919C3"/>
    <w:rsid w:val="00392C24"/>
    <w:rsid w:val="00397920"/>
    <w:rsid w:val="00397B16"/>
    <w:rsid w:val="003A043C"/>
    <w:rsid w:val="003A0E46"/>
    <w:rsid w:val="003A3188"/>
    <w:rsid w:val="003A3F2C"/>
    <w:rsid w:val="003A466F"/>
    <w:rsid w:val="003B3979"/>
    <w:rsid w:val="003B4081"/>
    <w:rsid w:val="003B51DA"/>
    <w:rsid w:val="003B6EDC"/>
    <w:rsid w:val="003C0846"/>
    <w:rsid w:val="003C1055"/>
    <w:rsid w:val="003C10D8"/>
    <w:rsid w:val="003C2195"/>
    <w:rsid w:val="003C2AED"/>
    <w:rsid w:val="003C50E0"/>
    <w:rsid w:val="003C56EC"/>
    <w:rsid w:val="003C57F6"/>
    <w:rsid w:val="003C608C"/>
    <w:rsid w:val="003C63E1"/>
    <w:rsid w:val="003D0508"/>
    <w:rsid w:val="003D1957"/>
    <w:rsid w:val="003D5277"/>
    <w:rsid w:val="003E2FB9"/>
    <w:rsid w:val="003E3696"/>
    <w:rsid w:val="003E7A84"/>
    <w:rsid w:val="003E7FF6"/>
    <w:rsid w:val="003F5D7F"/>
    <w:rsid w:val="003F6E8E"/>
    <w:rsid w:val="0040508E"/>
    <w:rsid w:val="004059FD"/>
    <w:rsid w:val="00412B24"/>
    <w:rsid w:val="004146C5"/>
    <w:rsid w:val="004159E9"/>
    <w:rsid w:val="00421046"/>
    <w:rsid w:val="00427673"/>
    <w:rsid w:val="00427A56"/>
    <w:rsid w:val="0043148E"/>
    <w:rsid w:val="00433376"/>
    <w:rsid w:val="00440CED"/>
    <w:rsid w:val="00442FC2"/>
    <w:rsid w:val="00444115"/>
    <w:rsid w:val="00446A2D"/>
    <w:rsid w:val="0045061D"/>
    <w:rsid w:val="004552E9"/>
    <w:rsid w:val="0045577A"/>
    <w:rsid w:val="00455DE5"/>
    <w:rsid w:val="00455FA3"/>
    <w:rsid w:val="004563FB"/>
    <w:rsid w:val="00456466"/>
    <w:rsid w:val="00456F9F"/>
    <w:rsid w:val="00464668"/>
    <w:rsid w:val="004651A9"/>
    <w:rsid w:val="00466BA9"/>
    <w:rsid w:val="00475812"/>
    <w:rsid w:val="004821D5"/>
    <w:rsid w:val="00483CA6"/>
    <w:rsid w:val="00486033"/>
    <w:rsid w:val="00487C07"/>
    <w:rsid w:val="0049007D"/>
    <w:rsid w:val="00490E61"/>
    <w:rsid w:val="004925C2"/>
    <w:rsid w:val="00492926"/>
    <w:rsid w:val="00494465"/>
    <w:rsid w:val="00496618"/>
    <w:rsid w:val="00497B04"/>
    <w:rsid w:val="004A4BEF"/>
    <w:rsid w:val="004A500F"/>
    <w:rsid w:val="004A5DF8"/>
    <w:rsid w:val="004B160D"/>
    <w:rsid w:val="004B5CA2"/>
    <w:rsid w:val="004C019A"/>
    <w:rsid w:val="004C0F81"/>
    <w:rsid w:val="004C2FED"/>
    <w:rsid w:val="004C3D4A"/>
    <w:rsid w:val="004C53E9"/>
    <w:rsid w:val="004C5BD1"/>
    <w:rsid w:val="004C6B6B"/>
    <w:rsid w:val="004D2C1A"/>
    <w:rsid w:val="004D2CEC"/>
    <w:rsid w:val="004D62D3"/>
    <w:rsid w:val="004E2DEF"/>
    <w:rsid w:val="004E4AAF"/>
    <w:rsid w:val="004E66F9"/>
    <w:rsid w:val="004E7C93"/>
    <w:rsid w:val="004F0D08"/>
    <w:rsid w:val="004F6BD1"/>
    <w:rsid w:val="004F6D65"/>
    <w:rsid w:val="004F73BF"/>
    <w:rsid w:val="005041B2"/>
    <w:rsid w:val="00504896"/>
    <w:rsid w:val="005064A6"/>
    <w:rsid w:val="005105A3"/>
    <w:rsid w:val="005111A3"/>
    <w:rsid w:val="005111F3"/>
    <w:rsid w:val="00511D58"/>
    <w:rsid w:val="00512534"/>
    <w:rsid w:val="00515DF2"/>
    <w:rsid w:val="00516236"/>
    <w:rsid w:val="00523952"/>
    <w:rsid w:val="005242D3"/>
    <w:rsid w:val="00524D1F"/>
    <w:rsid w:val="005255AC"/>
    <w:rsid w:val="005328CC"/>
    <w:rsid w:val="00534FB5"/>
    <w:rsid w:val="00541BD0"/>
    <w:rsid w:val="00542F32"/>
    <w:rsid w:val="00543D0D"/>
    <w:rsid w:val="00543F76"/>
    <w:rsid w:val="00554409"/>
    <w:rsid w:val="00555627"/>
    <w:rsid w:val="00555F7C"/>
    <w:rsid w:val="00566E09"/>
    <w:rsid w:val="00572514"/>
    <w:rsid w:val="005734C5"/>
    <w:rsid w:val="00573A7E"/>
    <w:rsid w:val="00575CA4"/>
    <w:rsid w:val="005811FD"/>
    <w:rsid w:val="0058132F"/>
    <w:rsid w:val="005834EE"/>
    <w:rsid w:val="00586B33"/>
    <w:rsid w:val="0059143F"/>
    <w:rsid w:val="005940D3"/>
    <w:rsid w:val="0059787D"/>
    <w:rsid w:val="005A096B"/>
    <w:rsid w:val="005A3052"/>
    <w:rsid w:val="005A4E3E"/>
    <w:rsid w:val="005A632E"/>
    <w:rsid w:val="005A77FB"/>
    <w:rsid w:val="005B0523"/>
    <w:rsid w:val="005B6FE4"/>
    <w:rsid w:val="005C7459"/>
    <w:rsid w:val="005D2599"/>
    <w:rsid w:val="005D5528"/>
    <w:rsid w:val="005E104A"/>
    <w:rsid w:val="005E10AF"/>
    <w:rsid w:val="005E1E2B"/>
    <w:rsid w:val="005E215F"/>
    <w:rsid w:val="005E2D78"/>
    <w:rsid w:val="005E3228"/>
    <w:rsid w:val="005E5F1D"/>
    <w:rsid w:val="005F4AA0"/>
    <w:rsid w:val="005F6CF5"/>
    <w:rsid w:val="00600EBE"/>
    <w:rsid w:val="00603811"/>
    <w:rsid w:val="00607D85"/>
    <w:rsid w:val="00617506"/>
    <w:rsid w:val="00621853"/>
    <w:rsid w:val="00621F7D"/>
    <w:rsid w:val="00622251"/>
    <w:rsid w:val="00625539"/>
    <w:rsid w:val="00625B50"/>
    <w:rsid w:val="00627CA5"/>
    <w:rsid w:val="00627F8B"/>
    <w:rsid w:val="006317A3"/>
    <w:rsid w:val="00632F53"/>
    <w:rsid w:val="00634C22"/>
    <w:rsid w:val="006352C3"/>
    <w:rsid w:val="00641C65"/>
    <w:rsid w:val="00642203"/>
    <w:rsid w:val="006435BD"/>
    <w:rsid w:val="00645F59"/>
    <w:rsid w:val="0065407C"/>
    <w:rsid w:val="006576B1"/>
    <w:rsid w:val="00657A36"/>
    <w:rsid w:val="006620E2"/>
    <w:rsid w:val="00664DE9"/>
    <w:rsid w:val="006655CE"/>
    <w:rsid w:val="00667AF0"/>
    <w:rsid w:val="00672625"/>
    <w:rsid w:val="00675F73"/>
    <w:rsid w:val="006777A6"/>
    <w:rsid w:val="0067795F"/>
    <w:rsid w:val="00680E51"/>
    <w:rsid w:val="00691346"/>
    <w:rsid w:val="00694C6D"/>
    <w:rsid w:val="006A0EAD"/>
    <w:rsid w:val="006A2325"/>
    <w:rsid w:val="006A272E"/>
    <w:rsid w:val="006A372F"/>
    <w:rsid w:val="006A4612"/>
    <w:rsid w:val="006A64E4"/>
    <w:rsid w:val="006A6C11"/>
    <w:rsid w:val="006A7977"/>
    <w:rsid w:val="006B00C2"/>
    <w:rsid w:val="006B3B6D"/>
    <w:rsid w:val="006B6DD8"/>
    <w:rsid w:val="006B7361"/>
    <w:rsid w:val="006C13D2"/>
    <w:rsid w:val="006C16E2"/>
    <w:rsid w:val="006C1F88"/>
    <w:rsid w:val="006D03F6"/>
    <w:rsid w:val="006D4A01"/>
    <w:rsid w:val="006D5C2B"/>
    <w:rsid w:val="006E0431"/>
    <w:rsid w:val="006E3836"/>
    <w:rsid w:val="006F461D"/>
    <w:rsid w:val="006F4796"/>
    <w:rsid w:val="006F5F3F"/>
    <w:rsid w:val="00700124"/>
    <w:rsid w:val="00703288"/>
    <w:rsid w:val="00704EDE"/>
    <w:rsid w:val="0070578D"/>
    <w:rsid w:val="00710A37"/>
    <w:rsid w:val="00712F09"/>
    <w:rsid w:val="00714881"/>
    <w:rsid w:val="007151E9"/>
    <w:rsid w:val="007231FE"/>
    <w:rsid w:val="00724439"/>
    <w:rsid w:val="00726468"/>
    <w:rsid w:val="00730CF4"/>
    <w:rsid w:val="00733058"/>
    <w:rsid w:val="00734133"/>
    <w:rsid w:val="00737845"/>
    <w:rsid w:val="007416E5"/>
    <w:rsid w:val="00743D32"/>
    <w:rsid w:val="0074653B"/>
    <w:rsid w:val="00747658"/>
    <w:rsid w:val="00747D0A"/>
    <w:rsid w:val="007550C8"/>
    <w:rsid w:val="007564B2"/>
    <w:rsid w:val="007572DE"/>
    <w:rsid w:val="00760634"/>
    <w:rsid w:val="007625AE"/>
    <w:rsid w:val="0076548F"/>
    <w:rsid w:val="00765864"/>
    <w:rsid w:val="007835F6"/>
    <w:rsid w:val="007870D7"/>
    <w:rsid w:val="0079301F"/>
    <w:rsid w:val="00794451"/>
    <w:rsid w:val="0079777D"/>
    <w:rsid w:val="007A0317"/>
    <w:rsid w:val="007A12C0"/>
    <w:rsid w:val="007A17EA"/>
    <w:rsid w:val="007A3AF3"/>
    <w:rsid w:val="007A3D50"/>
    <w:rsid w:val="007B25FD"/>
    <w:rsid w:val="007B50D5"/>
    <w:rsid w:val="007B7521"/>
    <w:rsid w:val="007B7933"/>
    <w:rsid w:val="007B7F56"/>
    <w:rsid w:val="007C1BC1"/>
    <w:rsid w:val="007C4EFB"/>
    <w:rsid w:val="007C717C"/>
    <w:rsid w:val="007C7BE6"/>
    <w:rsid w:val="007D18C0"/>
    <w:rsid w:val="007D1A63"/>
    <w:rsid w:val="007D217F"/>
    <w:rsid w:val="007D218E"/>
    <w:rsid w:val="007D3EBD"/>
    <w:rsid w:val="007E3B55"/>
    <w:rsid w:val="007E3C58"/>
    <w:rsid w:val="007F08DC"/>
    <w:rsid w:val="007F3EAD"/>
    <w:rsid w:val="00800979"/>
    <w:rsid w:val="00810D9F"/>
    <w:rsid w:val="00811031"/>
    <w:rsid w:val="008115E9"/>
    <w:rsid w:val="00814FBD"/>
    <w:rsid w:val="00817110"/>
    <w:rsid w:val="008206E3"/>
    <w:rsid w:val="00820D00"/>
    <w:rsid w:val="00825AD4"/>
    <w:rsid w:val="00830AEB"/>
    <w:rsid w:val="00830BA3"/>
    <w:rsid w:val="00833A54"/>
    <w:rsid w:val="00833C12"/>
    <w:rsid w:val="008345F4"/>
    <w:rsid w:val="00835124"/>
    <w:rsid w:val="008357BB"/>
    <w:rsid w:val="00837BDC"/>
    <w:rsid w:val="00842685"/>
    <w:rsid w:val="008430B2"/>
    <w:rsid w:val="00850B56"/>
    <w:rsid w:val="00851822"/>
    <w:rsid w:val="00854388"/>
    <w:rsid w:val="00855AF0"/>
    <w:rsid w:val="00862EF0"/>
    <w:rsid w:val="008668C2"/>
    <w:rsid w:val="00871855"/>
    <w:rsid w:val="008719AD"/>
    <w:rsid w:val="00871C19"/>
    <w:rsid w:val="00873371"/>
    <w:rsid w:val="00873EC6"/>
    <w:rsid w:val="00873FA8"/>
    <w:rsid w:val="008745ED"/>
    <w:rsid w:val="00874C5A"/>
    <w:rsid w:val="008814B0"/>
    <w:rsid w:val="0088718A"/>
    <w:rsid w:val="0088748F"/>
    <w:rsid w:val="008956BB"/>
    <w:rsid w:val="00896634"/>
    <w:rsid w:val="008A21BE"/>
    <w:rsid w:val="008A3067"/>
    <w:rsid w:val="008A68EB"/>
    <w:rsid w:val="008A6D2C"/>
    <w:rsid w:val="008A7969"/>
    <w:rsid w:val="008B18F3"/>
    <w:rsid w:val="008B341A"/>
    <w:rsid w:val="008B5AA0"/>
    <w:rsid w:val="008B6A75"/>
    <w:rsid w:val="008B723A"/>
    <w:rsid w:val="008C03FB"/>
    <w:rsid w:val="008C64BD"/>
    <w:rsid w:val="008C6F66"/>
    <w:rsid w:val="008D0606"/>
    <w:rsid w:val="008D0CBF"/>
    <w:rsid w:val="008D1BBA"/>
    <w:rsid w:val="008D28D1"/>
    <w:rsid w:val="008D37B5"/>
    <w:rsid w:val="008D55E2"/>
    <w:rsid w:val="008D6B75"/>
    <w:rsid w:val="008D76A9"/>
    <w:rsid w:val="008E31BF"/>
    <w:rsid w:val="008E34E7"/>
    <w:rsid w:val="008E4183"/>
    <w:rsid w:val="008E7FA8"/>
    <w:rsid w:val="008F006E"/>
    <w:rsid w:val="008F1575"/>
    <w:rsid w:val="00900A9A"/>
    <w:rsid w:val="009059D4"/>
    <w:rsid w:val="00905E28"/>
    <w:rsid w:val="009069D5"/>
    <w:rsid w:val="00906A77"/>
    <w:rsid w:val="00906E6E"/>
    <w:rsid w:val="0091283F"/>
    <w:rsid w:val="00912A03"/>
    <w:rsid w:val="00914DE4"/>
    <w:rsid w:val="009176C9"/>
    <w:rsid w:val="00924A9F"/>
    <w:rsid w:val="00927507"/>
    <w:rsid w:val="00930078"/>
    <w:rsid w:val="00941D9E"/>
    <w:rsid w:val="00942E78"/>
    <w:rsid w:val="009456D7"/>
    <w:rsid w:val="00951217"/>
    <w:rsid w:val="00951567"/>
    <w:rsid w:val="00957961"/>
    <w:rsid w:val="009611E2"/>
    <w:rsid w:val="009630AA"/>
    <w:rsid w:val="00963552"/>
    <w:rsid w:val="009650C9"/>
    <w:rsid w:val="00965EC8"/>
    <w:rsid w:val="00970B02"/>
    <w:rsid w:val="009730F1"/>
    <w:rsid w:val="00974E51"/>
    <w:rsid w:val="00981439"/>
    <w:rsid w:val="00981B69"/>
    <w:rsid w:val="0098330D"/>
    <w:rsid w:val="009840A5"/>
    <w:rsid w:val="00984BA2"/>
    <w:rsid w:val="00985C2C"/>
    <w:rsid w:val="009875C5"/>
    <w:rsid w:val="00992F85"/>
    <w:rsid w:val="00994861"/>
    <w:rsid w:val="00997AAA"/>
    <w:rsid w:val="009A2584"/>
    <w:rsid w:val="009A6C8A"/>
    <w:rsid w:val="009A7F4C"/>
    <w:rsid w:val="009B660D"/>
    <w:rsid w:val="009B66D3"/>
    <w:rsid w:val="009C1D7E"/>
    <w:rsid w:val="009C7650"/>
    <w:rsid w:val="009D051E"/>
    <w:rsid w:val="009D135B"/>
    <w:rsid w:val="009D2831"/>
    <w:rsid w:val="009D3D32"/>
    <w:rsid w:val="009D3EB5"/>
    <w:rsid w:val="009D5094"/>
    <w:rsid w:val="009D5DAA"/>
    <w:rsid w:val="009E085D"/>
    <w:rsid w:val="009E4D6D"/>
    <w:rsid w:val="009F3448"/>
    <w:rsid w:val="009F4BFA"/>
    <w:rsid w:val="00A01420"/>
    <w:rsid w:val="00A03B63"/>
    <w:rsid w:val="00A0706D"/>
    <w:rsid w:val="00A07244"/>
    <w:rsid w:val="00A13EB2"/>
    <w:rsid w:val="00A1575A"/>
    <w:rsid w:val="00A15903"/>
    <w:rsid w:val="00A159F1"/>
    <w:rsid w:val="00A21405"/>
    <w:rsid w:val="00A25E7C"/>
    <w:rsid w:val="00A27626"/>
    <w:rsid w:val="00A300E6"/>
    <w:rsid w:val="00A415CE"/>
    <w:rsid w:val="00A44925"/>
    <w:rsid w:val="00A53FAA"/>
    <w:rsid w:val="00A5459C"/>
    <w:rsid w:val="00A57BBC"/>
    <w:rsid w:val="00A72DD5"/>
    <w:rsid w:val="00A73B45"/>
    <w:rsid w:val="00A75469"/>
    <w:rsid w:val="00A80EA1"/>
    <w:rsid w:val="00A82514"/>
    <w:rsid w:val="00A82BCB"/>
    <w:rsid w:val="00A831EB"/>
    <w:rsid w:val="00A84AAB"/>
    <w:rsid w:val="00A85474"/>
    <w:rsid w:val="00A87BE1"/>
    <w:rsid w:val="00A910FF"/>
    <w:rsid w:val="00A917DE"/>
    <w:rsid w:val="00A9702D"/>
    <w:rsid w:val="00AA054C"/>
    <w:rsid w:val="00AA1954"/>
    <w:rsid w:val="00AB1644"/>
    <w:rsid w:val="00AB5D69"/>
    <w:rsid w:val="00AC1588"/>
    <w:rsid w:val="00AC2264"/>
    <w:rsid w:val="00AC50F4"/>
    <w:rsid w:val="00AC56DC"/>
    <w:rsid w:val="00AC64AB"/>
    <w:rsid w:val="00AC7205"/>
    <w:rsid w:val="00AC7810"/>
    <w:rsid w:val="00AC7973"/>
    <w:rsid w:val="00AC7B6B"/>
    <w:rsid w:val="00AC7D12"/>
    <w:rsid w:val="00AD051C"/>
    <w:rsid w:val="00AD280F"/>
    <w:rsid w:val="00AD3D68"/>
    <w:rsid w:val="00AE18D0"/>
    <w:rsid w:val="00AE2270"/>
    <w:rsid w:val="00AE3D3C"/>
    <w:rsid w:val="00AF06DC"/>
    <w:rsid w:val="00AF388C"/>
    <w:rsid w:val="00B03A38"/>
    <w:rsid w:val="00B06621"/>
    <w:rsid w:val="00B06E68"/>
    <w:rsid w:val="00B13C01"/>
    <w:rsid w:val="00B161C1"/>
    <w:rsid w:val="00B1745F"/>
    <w:rsid w:val="00B21965"/>
    <w:rsid w:val="00B235C6"/>
    <w:rsid w:val="00B30865"/>
    <w:rsid w:val="00B31432"/>
    <w:rsid w:val="00B33819"/>
    <w:rsid w:val="00B422B8"/>
    <w:rsid w:val="00B44551"/>
    <w:rsid w:val="00B44F7B"/>
    <w:rsid w:val="00B53D26"/>
    <w:rsid w:val="00B556D5"/>
    <w:rsid w:val="00B56147"/>
    <w:rsid w:val="00B56E8D"/>
    <w:rsid w:val="00B6203E"/>
    <w:rsid w:val="00B648C8"/>
    <w:rsid w:val="00B70C52"/>
    <w:rsid w:val="00B7127C"/>
    <w:rsid w:val="00B75818"/>
    <w:rsid w:val="00B81945"/>
    <w:rsid w:val="00B821A3"/>
    <w:rsid w:val="00B83479"/>
    <w:rsid w:val="00B840EA"/>
    <w:rsid w:val="00B853CE"/>
    <w:rsid w:val="00B86E0C"/>
    <w:rsid w:val="00B9161D"/>
    <w:rsid w:val="00B9171F"/>
    <w:rsid w:val="00B9234B"/>
    <w:rsid w:val="00B93894"/>
    <w:rsid w:val="00B94816"/>
    <w:rsid w:val="00BA06FD"/>
    <w:rsid w:val="00BA15A7"/>
    <w:rsid w:val="00BA23C5"/>
    <w:rsid w:val="00BA2720"/>
    <w:rsid w:val="00BA4DD8"/>
    <w:rsid w:val="00BA5B30"/>
    <w:rsid w:val="00BB2090"/>
    <w:rsid w:val="00BB5A07"/>
    <w:rsid w:val="00BB5B5D"/>
    <w:rsid w:val="00BB6E2D"/>
    <w:rsid w:val="00BC3988"/>
    <w:rsid w:val="00BC5D4F"/>
    <w:rsid w:val="00BC6920"/>
    <w:rsid w:val="00BE41B0"/>
    <w:rsid w:val="00BE6C7F"/>
    <w:rsid w:val="00BE7F81"/>
    <w:rsid w:val="00BF14BC"/>
    <w:rsid w:val="00BF5CBD"/>
    <w:rsid w:val="00BF7F03"/>
    <w:rsid w:val="00C0167F"/>
    <w:rsid w:val="00C042B9"/>
    <w:rsid w:val="00C05FE3"/>
    <w:rsid w:val="00C07738"/>
    <w:rsid w:val="00C123CD"/>
    <w:rsid w:val="00C228FB"/>
    <w:rsid w:val="00C23766"/>
    <w:rsid w:val="00C24CDE"/>
    <w:rsid w:val="00C27724"/>
    <w:rsid w:val="00C27E1D"/>
    <w:rsid w:val="00C31731"/>
    <w:rsid w:val="00C34927"/>
    <w:rsid w:val="00C351C2"/>
    <w:rsid w:val="00C35F12"/>
    <w:rsid w:val="00C36263"/>
    <w:rsid w:val="00C36D17"/>
    <w:rsid w:val="00C444B8"/>
    <w:rsid w:val="00C44DE3"/>
    <w:rsid w:val="00C4659A"/>
    <w:rsid w:val="00C51A53"/>
    <w:rsid w:val="00C5492B"/>
    <w:rsid w:val="00C607EB"/>
    <w:rsid w:val="00C63E40"/>
    <w:rsid w:val="00C65CBF"/>
    <w:rsid w:val="00C763D3"/>
    <w:rsid w:val="00C76697"/>
    <w:rsid w:val="00C8296A"/>
    <w:rsid w:val="00C836E8"/>
    <w:rsid w:val="00C84980"/>
    <w:rsid w:val="00C85407"/>
    <w:rsid w:val="00C87332"/>
    <w:rsid w:val="00C87AC9"/>
    <w:rsid w:val="00C91A74"/>
    <w:rsid w:val="00C92077"/>
    <w:rsid w:val="00C962AC"/>
    <w:rsid w:val="00CA1094"/>
    <w:rsid w:val="00CA264D"/>
    <w:rsid w:val="00CA63EE"/>
    <w:rsid w:val="00CB7AB5"/>
    <w:rsid w:val="00CC181E"/>
    <w:rsid w:val="00CC4EC5"/>
    <w:rsid w:val="00CD1F63"/>
    <w:rsid w:val="00CD2852"/>
    <w:rsid w:val="00CD2E54"/>
    <w:rsid w:val="00CD4586"/>
    <w:rsid w:val="00CD642E"/>
    <w:rsid w:val="00CE1125"/>
    <w:rsid w:val="00CE23AB"/>
    <w:rsid w:val="00CE3F6C"/>
    <w:rsid w:val="00CE47DB"/>
    <w:rsid w:val="00CF09CE"/>
    <w:rsid w:val="00CF1DB0"/>
    <w:rsid w:val="00CF3BF0"/>
    <w:rsid w:val="00CF4A5F"/>
    <w:rsid w:val="00CF579F"/>
    <w:rsid w:val="00CF7656"/>
    <w:rsid w:val="00D01696"/>
    <w:rsid w:val="00D04826"/>
    <w:rsid w:val="00D04F84"/>
    <w:rsid w:val="00D06010"/>
    <w:rsid w:val="00D126FF"/>
    <w:rsid w:val="00D16261"/>
    <w:rsid w:val="00D17B82"/>
    <w:rsid w:val="00D20C5D"/>
    <w:rsid w:val="00D2301E"/>
    <w:rsid w:val="00D249E7"/>
    <w:rsid w:val="00D2710D"/>
    <w:rsid w:val="00D302EB"/>
    <w:rsid w:val="00D34A4C"/>
    <w:rsid w:val="00D34EE7"/>
    <w:rsid w:val="00D36AAC"/>
    <w:rsid w:val="00D404A4"/>
    <w:rsid w:val="00D40DD7"/>
    <w:rsid w:val="00D4466D"/>
    <w:rsid w:val="00D504AB"/>
    <w:rsid w:val="00D56E44"/>
    <w:rsid w:val="00D64087"/>
    <w:rsid w:val="00D64A1B"/>
    <w:rsid w:val="00D64A85"/>
    <w:rsid w:val="00D76701"/>
    <w:rsid w:val="00D8127F"/>
    <w:rsid w:val="00D816B8"/>
    <w:rsid w:val="00D8376E"/>
    <w:rsid w:val="00D86A4E"/>
    <w:rsid w:val="00D87BCB"/>
    <w:rsid w:val="00D908F4"/>
    <w:rsid w:val="00D90F5B"/>
    <w:rsid w:val="00D93F73"/>
    <w:rsid w:val="00DA1C05"/>
    <w:rsid w:val="00DA2F66"/>
    <w:rsid w:val="00DA33D8"/>
    <w:rsid w:val="00DA5A48"/>
    <w:rsid w:val="00DB31C6"/>
    <w:rsid w:val="00DB3394"/>
    <w:rsid w:val="00DB3CA7"/>
    <w:rsid w:val="00DB42B1"/>
    <w:rsid w:val="00DB480D"/>
    <w:rsid w:val="00DB7B2C"/>
    <w:rsid w:val="00DB7F12"/>
    <w:rsid w:val="00DC46E4"/>
    <w:rsid w:val="00DC6D0E"/>
    <w:rsid w:val="00DC7237"/>
    <w:rsid w:val="00DD27D2"/>
    <w:rsid w:val="00DD731F"/>
    <w:rsid w:val="00DD7E6B"/>
    <w:rsid w:val="00DE0518"/>
    <w:rsid w:val="00DE47B6"/>
    <w:rsid w:val="00DF57D9"/>
    <w:rsid w:val="00DF5D83"/>
    <w:rsid w:val="00E007CA"/>
    <w:rsid w:val="00E021B7"/>
    <w:rsid w:val="00E04D91"/>
    <w:rsid w:val="00E13646"/>
    <w:rsid w:val="00E219C4"/>
    <w:rsid w:val="00E27137"/>
    <w:rsid w:val="00E27BB0"/>
    <w:rsid w:val="00E34A68"/>
    <w:rsid w:val="00E34D03"/>
    <w:rsid w:val="00E40CE1"/>
    <w:rsid w:val="00E44F37"/>
    <w:rsid w:val="00E459D2"/>
    <w:rsid w:val="00E474A6"/>
    <w:rsid w:val="00E50B60"/>
    <w:rsid w:val="00E51113"/>
    <w:rsid w:val="00E51C54"/>
    <w:rsid w:val="00E51DDE"/>
    <w:rsid w:val="00E56D9F"/>
    <w:rsid w:val="00E61100"/>
    <w:rsid w:val="00E63D9B"/>
    <w:rsid w:val="00E658C4"/>
    <w:rsid w:val="00E71037"/>
    <w:rsid w:val="00E738FC"/>
    <w:rsid w:val="00E742A7"/>
    <w:rsid w:val="00E762E6"/>
    <w:rsid w:val="00E7688B"/>
    <w:rsid w:val="00E83051"/>
    <w:rsid w:val="00E84789"/>
    <w:rsid w:val="00E86144"/>
    <w:rsid w:val="00E940B5"/>
    <w:rsid w:val="00EA2C68"/>
    <w:rsid w:val="00EB3671"/>
    <w:rsid w:val="00EB4802"/>
    <w:rsid w:val="00EB56BE"/>
    <w:rsid w:val="00EC5B77"/>
    <w:rsid w:val="00EC7F95"/>
    <w:rsid w:val="00ED0D3B"/>
    <w:rsid w:val="00ED1305"/>
    <w:rsid w:val="00ED1BC5"/>
    <w:rsid w:val="00ED3680"/>
    <w:rsid w:val="00ED4307"/>
    <w:rsid w:val="00ED643D"/>
    <w:rsid w:val="00ED64F5"/>
    <w:rsid w:val="00ED66F4"/>
    <w:rsid w:val="00ED7A30"/>
    <w:rsid w:val="00EE1036"/>
    <w:rsid w:val="00EE65D6"/>
    <w:rsid w:val="00EE7DCF"/>
    <w:rsid w:val="00EF1F97"/>
    <w:rsid w:val="00EF2542"/>
    <w:rsid w:val="00EF2EF3"/>
    <w:rsid w:val="00EF6DF8"/>
    <w:rsid w:val="00F00E4F"/>
    <w:rsid w:val="00F0389F"/>
    <w:rsid w:val="00F0441E"/>
    <w:rsid w:val="00F11D2A"/>
    <w:rsid w:val="00F145B6"/>
    <w:rsid w:val="00F16785"/>
    <w:rsid w:val="00F1678B"/>
    <w:rsid w:val="00F2263D"/>
    <w:rsid w:val="00F2275C"/>
    <w:rsid w:val="00F316E2"/>
    <w:rsid w:val="00F4067A"/>
    <w:rsid w:val="00F407AA"/>
    <w:rsid w:val="00F519E7"/>
    <w:rsid w:val="00F51B1C"/>
    <w:rsid w:val="00F559C2"/>
    <w:rsid w:val="00F57118"/>
    <w:rsid w:val="00F5739A"/>
    <w:rsid w:val="00F63020"/>
    <w:rsid w:val="00F64955"/>
    <w:rsid w:val="00F70134"/>
    <w:rsid w:val="00F704C1"/>
    <w:rsid w:val="00F7241B"/>
    <w:rsid w:val="00F7292A"/>
    <w:rsid w:val="00F74BF6"/>
    <w:rsid w:val="00F80D19"/>
    <w:rsid w:val="00F8394E"/>
    <w:rsid w:val="00F906A4"/>
    <w:rsid w:val="00F90938"/>
    <w:rsid w:val="00F95A27"/>
    <w:rsid w:val="00F97B95"/>
    <w:rsid w:val="00FA1406"/>
    <w:rsid w:val="00FA145B"/>
    <w:rsid w:val="00FA44B3"/>
    <w:rsid w:val="00FA7CF2"/>
    <w:rsid w:val="00FB009E"/>
    <w:rsid w:val="00FB0A8F"/>
    <w:rsid w:val="00FB1E13"/>
    <w:rsid w:val="00FB1E58"/>
    <w:rsid w:val="00FB7010"/>
    <w:rsid w:val="00FB7A7C"/>
    <w:rsid w:val="00FC0EDA"/>
    <w:rsid w:val="00FC1D1D"/>
    <w:rsid w:val="00FC2BA9"/>
    <w:rsid w:val="00FC4E61"/>
    <w:rsid w:val="00FC6A84"/>
    <w:rsid w:val="00FD201F"/>
    <w:rsid w:val="00FD6000"/>
    <w:rsid w:val="00FD6A18"/>
    <w:rsid w:val="00FE2544"/>
    <w:rsid w:val="00FE4E01"/>
    <w:rsid w:val="00FE75A8"/>
    <w:rsid w:val="00FF187C"/>
    <w:rsid w:val="00FF5404"/>
    <w:rsid w:val="00FF764D"/>
    <w:rsid w:val="26102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E557BAB"/>
  <w15:docId w15:val="{012707BA-D9BD-4D42-8917-063AE3D5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45B"/>
    <w:pPr>
      <w:spacing w:after="200" w:line="276" w:lineRule="auto"/>
    </w:pPr>
    <w:rPr>
      <w:sz w:val="22"/>
      <w:szCs w:val="22"/>
      <w:lang w:eastAsia="en-US"/>
    </w:rPr>
  </w:style>
  <w:style w:type="paragraph" w:styleId="Heading1">
    <w:name w:val="heading 1"/>
    <w:basedOn w:val="Normal"/>
    <w:next w:val="Normal"/>
    <w:link w:val="Heading1Char"/>
    <w:uiPriority w:val="8"/>
    <w:qFormat/>
    <w:rsid w:val="009A7F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2Subheadpink"/>
    <w:next w:val="1bodycopy10pt"/>
    <w:link w:val="Heading3Char"/>
    <w:uiPriority w:val="9"/>
    <w:qFormat/>
    <w:rsid w:val="00ED64F5"/>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qFormat/>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styleId="CommentReference">
    <w:name w:val="annotation reference"/>
    <w:basedOn w:val="DefaultParagraphFont"/>
    <w:uiPriority w:val="99"/>
    <w:semiHidden/>
    <w:unhideWhenUsed/>
    <w:rsid w:val="00DB7F12"/>
    <w:rPr>
      <w:sz w:val="16"/>
      <w:szCs w:val="16"/>
    </w:rPr>
  </w:style>
  <w:style w:type="paragraph" w:styleId="CommentText">
    <w:name w:val="annotation text"/>
    <w:basedOn w:val="Normal"/>
    <w:link w:val="CommentTextChar"/>
    <w:uiPriority w:val="99"/>
    <w:unhideWhenUsed/>
    <w:rsid w:val="00DB7F12"/>
    <w:pPr>
      <w:spacing w:line="240" w:lineRule="auto"/>
    </w:pPr>
    <w:rPr>
      <w:sz w:val="20"/>
      <w:szCs w:val="20"/>
    </w:rPr>
  </w:style>
  <w:style w:type="character" w:customStyle="1" w:styleId="CommentTextChar">
    <w:name w:val="Comment Text Char"/>
    <w:basedOn w:val="DefaultParagraphFont"/>
    <w:link w:val="CommentText"/>
    <w:uiPriority w:val="99"/>
    <w:rsid w:val="00DB7F12"/>
    <w:rPr>
      <w:lang w:eastAsia="en-US"/>
    </w:rPr>
  </w:style>
  <w:style w:type="paragraph" w:styleId="CommentSubject">
    <w:name w:val="annotation subject"/>
    <w:basedOn w:val="CommentText"/>
    <w:next w:val="CommentText"/>
    <w:link w:val="CommentSubjectChar"/>
    <w:uiPriority w:val="99"/>
    <w:semiHidden/>
    <w:unhideWhenUsed/>
    <w:rsid w:val="00DB7F12"/>
    <w:rPr>
      <w:b/>
      <w:bCs/>
    </w:rPr>
  </w:style>
  <w:style w:type="character" w:customStyle="1" w:styleId="CommentSubjectChar">
    <w:name w:val="Comment Subject Char"/>
    <w:basedOn w:val="CommentTextChar"/>
    <w:link w:val="CommentSubject"/>
    <w:uiPriority w:val="99"/>
    <w:semiHidden/>
    <w:rsid w:val="00DB7F12"/>
    <w:rPr>
      <w:b/>
      <w:bCs/>
      <w:lang w:eastAsia="en-US"/>
    </w:rPr>
  </w:style>
  <w:style w:type="character" w:customStyle="1" w:styleId="UnresolvedMention1">
    <w:name w:val="Unresolved Mention1"/>
    <w:basedOn w:val="DefaultParagraphFont"/>
    <w:uiPriority w:val="99"/>
    <w:semiHidden/>
    <w:unhideWhenUsed/>
    <w:rsid w:val="00FD6A18"/>
    <w:rPr>
      <w:color w:val="605E5C"/>
      <w:shd w:val="clear" w:color="auto" w:fill="E1DFDD"/>
    </w:rPr>
  </w:style>
  <w:style w:type="paragraph" w:styleId="Revision">
    <w:name w:val="Revision"/>
    <w:hidden/>
    <w:uiPriority w:val="99"/>
    <w:semiHidden/>
    <w:rsid w:val="008B341A"/>
    <w:rPr>
      <w:sz w:val="22"/>
      <w:szCs w:val="22"/>
      <w:lang w:eastAsia="en-US"/>
    </w:rPr>
  </w:style>
  <w:style w:type="character" w:customStyle="1" w:styleId="UnresolvedMention2">
    <w:name w:val="Unresolved Mention2"/>
    <w:basedOn w:val="DefaultParagraphFont"/>
    <w:uiPriority w:val="99"/>
    <w:semiHidden/>
    <w:unhideWhenUsed/>
    <w:rsid w:val="00817110"/>
    <w:rPr>
      <w:color w:val="605E5C"/>
      <w:shd w:val="clear" w:color="auto" w:fill="E1DFDD"/>
    </w:rPr>
  </w:style>
  <w:style w:type="character" w:customStyle="1" w:styleId="Heading1Char">
    <w:name w:val="Heading 1 Char"/>
    <w:basedOn w:val="DefaultParagraphFont"/>
    <w:link w:val="Heading1"/>
    <w:uiPriority w:val="8"/>
    <w:rsid w:val="009A7F4C"/>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9A7F4C"/>
    <w:pPr>
      <w:spacing w:line="259" w:lineRule="auto"/>
      <w:outlineLvl w:val="9"/>
    </w:pPr>
    <w:rPr>
      <w:lang w:val="en-US"/>
    </w:rPr>
  </w:style>
  <w:style w:type="paragraph" w:styleId="TOC2">
    <w:name w:val="toc 2"/>
    <w:basedOn w:val="Normal"/>
    <w:next w:val="Normal"/>
    <w:autoRedefine/>
    <w:uiPriority w:val="39"/>
    <w:unhideWhenUsed/>
    <w:rsid w:val="009A7F4C"/>
    <w:pPr>
      <w:spacing w:after="100"/>
      <w:ind w:left="220"/>
    </w:pPr>
  </w:style>
  <w:style w:type="paragraph" w:styleId="TOC1">
    <w:name w:val="toc 1"/>
    <w:basedOn w:val="Normal"/>
    <w:next w:val="Normal"/>
    <w:autoRedefine/>
    <w:uiPriority w:val="39"/>
    <w:unhideWhenUsed/>
    <w:rsid w:val="009A7F4C"/>
    <w:pPr>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9A7F4C"/>
    <w:pPr>
      <w:spacing w:after="100" w:line="259" w:lineRule="auto"/>
      <w:ind w:left="440"/>
    </w:pPr>
    <w:rPr>
      <w:rFonts w:asciiTheme="minorHAnsi" w:eastAsiaTheme="minorEastAsia" w:hAnsiTheme="minorHAnsi"/>
      <w:lang w:val="en-US"/>
    </w:rPr>
  </w:style>
  <w:style w:type="character" w:customStyle="1" w:styleId="UnresolvedMention3">
    <w:name w:val="Unresolved Mention3"/>
    <w:basedOn w:val="DefaultParagraphFont"/>
    <w:uiPriority w:val="99"/>
    <w:semiHidden/>
    <w:unhideWhenUsed/>
    <w:rsid w:val="009F3448"/>
    <w:rPr>
      <w:color w:val="605E5C"/>
      <w:shd w:val="clear" w:color="auto" w:fill="E1DFDD"/>
    </w:rPr>
  </w:style>
  <w:style w:type="character" w:customStyle="1" w:styleId="UnresolvedMention4">
    <w:name w:val="Unresolved Mention4"/>
    <w:basedOn w:val="DefaultParagraphFont"/>
    <w:uiPriority w:val="99"/>
    <w:semiHidden/>
    <w:unhideWhenUsed/>
    <w:rsid w:val="004651A9"/>
    <w:rPr>
      <w:color w:val="605E5C"/>
      <w:shd w:val="clear" w:color="auto" w:fill="E1DFDD"/>
    </w:rPr>
  </w:style>
  <w:style w:type="character" w:customStyle="1" w:styleId="UnresolvedMention">
    <w:name w:val="Unresolved Mention"/>
    <w:basedOn w:val="DefaultParagraphFont"/>
    <w:uiPriority w:val="99"/>
    <w:semiHidden/>
    <w:unhideWhenUsed/>
    <w:rsid w:val="00733058"/>
    <w:rPr>
      <w:color w:val="605E5C"/>
      <w:shd w:val="clear" w:color="auto" w:fill="E1DFDD"/>
    </w:rPr>
  </w:style>
  <w:style w:type="table" w:styleId="TableGrid">
    <w:name w:val="Table Grid"/>
    <w:basedOn w:val="TableNormal"/>
    <w:uiPriority w:val="39"/>
    <w:rsid w:val="007244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D64F5"/>
    <w:rPr>
      <w:rFonts w:ascii="Arial" w:eastAsia="MS Gothic" w:hAnsi="Arial" w:cs="Arial"/>
      <w:b/>
      <w:bCs/>
      <w:color w:val="7F7F7F"/>
      <w:sz w:val="24"/>
      <w:szCs w:val="32"/>
      <w:lang w:val="en-US" w:eastAsia="en-US"/>
    </w:rPr>
  </w:style>
  <w:style w:type="paragraph" w:customStyle="1" w:styleId="1bodycopy10pt">
    <w:name w:val="1 body copy 10pt"/>
    <w:basedOn w:val="Normal"/>
    <w:link w:val="1bodycopy10ptChar"/>
    <w:qFormat/>
    <w:rsid w:val="00ED64F5"/>
    <w:pPr>
      <w:spacing w:after="120" w:line="240" w:lineRule="auto"/>
    </w:pPr>
    <w:rPr>
      <w:rFonts w:ascii="Arial" w:eastAsia="MS Mincho" w:hAnsi="Arial"/>
      <w:sz w:val="20"/>
      <w:szCs w:val="24"/>
      <w:lang w:val="en-US"/>
    </w:rPr>
  </w:style>
  <w:style w:type="paragraph" w:customStyle="1" w:styleId="2Subheadpink">
    <w:name w:val="2 Subhead pink"/>
    <w:next w:val="1bodycopy10pt"/>
    <w:rsid w:val="00ED64F5"/>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ED64F5"/>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ED64F5"/>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ED64F5"/>
    <w:pPr>
      <w:numPr>
        <w:numId w:val="25"/>
      </w:numPr>
      <w:suppressAutoHyphens/>
      <w:spacing w:after="120" w:line="240" w:lineRule="auto"/>
      <w:ind w:right="284"/>
    </w:pPr>
    <w:rPr>
      <w:rFonts w:ascii="Arial" w:eastAsia="MS Mincho" w:hAnsi="Arial" w:cs="Arial"/>
      <w:b/>
      <w:sz w:val="24"/>
      <w:szCs w:val="20"/>
      <w:lang w:val="en-US"/>
    </w:rPr>
  </w:style>
  <w:style w:type="paragraph" w:customStyle="1" w:styleId="7DOsbullet">
    <w:name w:val="7 DOs bullet"/>
    <w:basedOn w:val="Normal"/>
    <w:rsid w:val="00ED64F5"/>
    <w:pPr>
      <w:numPr>
        <w:numId w:val="26"/>
      </w:numPr>
      <w:spacing w:after="120" w:line="240" w:lineRule="auto"/>
      <w:ind w:right="284"/>
    </w:pPr>
    <w:rPr>
      <w:rFonts w:ascii="Arial" w:eastAsia="MS Mincho" w:hAnsi="Arial" w:cs="Arial"/>
      <w:b/>
      <w:sz w:val="24"/>
      <w:szCs w:val="20"/>
      <w:lang w:val="en-US"/>
    </w:rPr>
  </w:style>
  <w:style w:type="paragraph" w:customStyle="1" w:styleId="4Bulletedcopyblue">
    <w:name w:val="4 Bulleted copy blue"/>
    <w:basedOn w:val="Normal"/>
    <w:qFormat/>
    <w:rsid w:val="00ED64F5"/>
    <w:pPr>
      <w:spacing w:after="120" w:line="240" w:lineRule="auto"/>
    </w:pPr>
    <w:rPr>
      <w:rFonts w:ascii="Arial" w:eastAsia="MS Mincho" w:hAnsi="Arial" w:cs="Arial"/>
      <w:sz w:val="20"/>
      <w:szCs w:val="20"/>
      <w:lang w:val="en-US"/>
    </w:rPr>
  </w:style>
  <w:style w:type="paragraph" w:customStyle="1" w:styleId="9Boxheading">
    <w:name w:val="9 Box heading"/>
    <w:basedOn w:val="Normal"/>
    <w:rsid w:val="00ED64F5"/>
    <w:pPr>
      <w:spacing w:after="120" w:line="240" w:lineRule="auto"/>
    </w:pPr>
    <w:rPr>
      <w:rFonts w:ascii="Arial" w:eastAsia="MS Mincho" w:hAnsi="Arial"/>
      <w:b/>
      <w:color w:val="12263F"/>
      <w:sz w:val="24"/>
      <w:szCs w:val="24"/>
      <w:lang w:val="en-US"/>
    </w:rPr>
  </w:style>
  <w:style w:type="paragraph" w:customStyle="1" w:styleId="9Secondbullet">
    <w:name w:val="9 Second bullet"/>
    <w:basedOn w:val="1bodycopy10pt"/>
    <w:link w:val="9SecondbulletChar"/>
    <w:rsid w:val="00ED64F5"/>
    <w:pPr>
      <w:numPr>
        <w:numId w:val="27"/>
      </w:numPr>
      <w:ind w:right="567"/>
    </w:pPr>
  </w:style>
  <w:style w:type="character" w:customStyle="1" w:styleId="1bodycopy10ptChar">
    <w:name w:val="1 body copy 10pt Char"/>
    <w:link w:val="1bodycopy10pt"/>
    <w:rsid w:val="00ED64F5"/>
    <w:rPr>
      <w:rFonts w:ascii="Arial" w:eastAsia="MS Mincho" w:hAnsi="Arial"/>
      <w:szCs w:val="24"/>
      <w:lang w:val="en-US" w:eastAsia="en-US"/>
    </w:rPr>
  </w:style>
  <w:style w:type="character" w:customStyle="1" w:styleId="9SecondbulletChar">
    <w:name w:val="9 Second bullet Char"/>
    <w:link w:val="9Secondbullet"/>
    <w:rsid w:val="00ED64F5"/>
    <w:rPr>
      <w:rFonts w:ascii="Arial" w:eastAsia="MS Mincho" w:hAnsi="Arial"/>
      <w:szCs w:val="24"/>
      <w:lang w:val="en-US" w:eastAsia="en-US"/>
    </w:rPr>
  </w:style>
  <w:style w:type="character" w:styleId="Strong">
    <w:name w:val="Strong"/>
    <w:uiPriority w:val="22"/>
    <w:qFormat/>
    <w:rsid w:val="00ED64F5"/>
    <w:rPr>
      <w:rFonts w:ascii="Arial" w:hAnsi="Arial"/>
      <w:b/>
      <w:bCs/>
      <w:sz w:val="22"/>
    </w:rPr>
  </w:style>
  <w:style w:type="paragraph" w:customStyle="1" w:styleId="6Abstract">
    <w:name w:val="6 Abstract"/>
    <w:qFormat/>
    <w:rsid w:val="00ED64F5"/>
    <w:pPr>
      <w:spacing w:after="240" w:line="259" w:lineRule="auto"/>
    </w:pPr>
    <w:rPr>
      <w:rFonts w:ascii="Arial" w:eastAsia="MS Mincho" w:hAnsi="Arial"/>
      <w:sz w:val="28"/>
      <w:szCs w:val="28"/>
      <w:lang w:val="en-US" w:eastAsia="en-US"/>
    </w:rPr>
  </w:style>
  <w:style w:type="paragraph" w:customStyle="1" w:styleId="Text">
    <w:name w:val="Text"/>
    <w:basedOn w:val="BodyText"/>
    <w:link w:val="TextChar"/>
    <w:rsid w:val="00ED64F5"/>
    <w:rPr>
      <w:rFonts w:cs="Arial"/>
      <w:szCs w:val="20"/>
    </w:rPr>
  </w:style>
  <w:style w:type="character" w:customStyle="1" w:styleId="TextChar">
    <w:name w:val="Text Char"/>
    <w:link w:val="Text"/>
    <w:rsid w:val="00ED64F5"/>
    <w:rPr>
      <w:rFonts w:ascii="Arial" w:eastAsia="MS Mincho" w:hAnsi="Arial" w:cs="Arial"/>
      <w:lang w:val="en-US" w:eastAsia="en-US"/>
    </w:rPr>
  </w:style>
  <w:style w:type="paragraph" w:customStyle="1" w:styleId="9TableHeading">
    <w:name w:val="9 Table Heading"/>
    <w:basedOn w:val="Text"/>
    <w:link w:val="9TableHeadingChar"/>
    <w:rsid w:val="00ED64F5"/>
    <w:pPr>
      <w:spacing w:after="0"/>
    </w:pPr>
    <w:rPr>
      <w:caps/>
    </w:rPr>
  </w:style>
  <w:style w:type="character" w:customStyle="1" w:styleId="9TableHeadingChar">
    <w:name w:val="9 Table Heading Char"/>
    <w:link w:val="9TableHeading"/>
    <w:rsid w:val="00ED64F5"/>
    <w:rPr>
      <w:rFonts w:ascii="Arial" w:eastAsia="MS Mincho" w:hAnsi="Arial" w:cs="Arial"/>
      <w:caps/>
      <w:lang w:val="en-US" w:eastAsia="en-US"/>
    </w:rPr>
  </w:style>
  <w:style w:type="paragraph" w:customStyle="1" w:styleId="Bodycopyitalic">
    <w:name w:val="Body copy italic"/>
    <w:basedOn w:val="Normal"/>
    <w:qFormat/>
    <w:rsid w:val="00ED64F5"/>
    <w:pPr>
      <w:spacing w:after="120" w:line="240" w:lineRule="auto"/>
      <w:ind w:right="284"/>
    </w:pPr>
    <w:rPr>
      <w:rFonts w:ascii="Arial" w:eastAsia="MS Mincho" w:hAnsi="Arial"/>
      <w:i/>
      <w:sz w:val="20"/>
      <w:szCs w:val="24"/>
      <w:lang w:val="en-US"/>
    </w:rPr>
  </w:style>
  <w:style w:type="paragraph" w:styleId="BodyText">
    <w:name w:val="Body Text"/>
    <w:basedOn w:val="Normal"/>
    <w:link w:val="BodyTextChar"/>
    <w:uiPriority w:val="99"/>
    <w:semiHidden/>
    <w:unhideWhenUsed/>
    <w:rsid w:val="00ED64F5"/>
    <w:pPr>
      <w:spacing w:after="120" w:line="240" w:lineRule="auto"/>
    </w:pPr>
    <w:rPr>
      <w:rFonts w:ascii="Arial" w:eastAsia="MS Mincho" w:hAnsi="Arial"/>
      <w:sz w:val="20"/>
      <w:szCs w:val="24"/>
      <w:lang w:val="en-US"/>
    </w:rPr>
  </w:style>
  <w:style w:type="character" w:customStyle="1" w:styleId="BodyTextChar">
    <w:name w:val="Body Text Char"/>
    <w:basedOn w:val="DefaultParagraphFont"/>
    <w:link w:val="BodyText"/>
    <w:uiPriority w:val="99"/>
    <w:semiHidden/>
    <w:rsid w:val="00ED64F5"/>
    <w:rPr>
      <w:rFonts w:ascii="Arial" w:eastAsia="MS Mincho" w:hAnsi="Arial"/>
      <w:szCs w:val="24"/>
      <w:lang w:val="en-US" w:eastAsia="en-US"/>
    </w:rPr>
  </w:style>
  <w:style w:type="paragraph" w:customStyle="1" w:styleId="TableHeading">
    <w:name w:val="TableHeading"/>
    <w:basedOn w:val="1bodycopy10pt"/>
    <w:link w:val="TableHeadingChar"/>
    <w:qFormat/>
    <w:rsid w:val="00ED64F5"/>
    <w:pPr>
      <w:spacing w:after="0"/>
    </w:pPr>
  </w:style>
  <w:style w:type="character" w:customStyle="1" w:styleId="TableHeadingChar">
    <w:name w:val="TableHeading Char"/>
    <w:link w:val="TableHeading"/>
    <w:rsid w:val="00ED64F5"/>
    <w:rPr>
      <w:rFonts w:ascii="Arial" w:eastAsia="MS Mincho" w:hAnsi="Arial"/>
      <w:szCs w:val="24"/>
      <w:lang w:val="en-US" w:eastAsia="en-US"/>
    </w:rPr>
  </w:style>
  <w:style w:type="table" w:customStyle="1" w:styleId="TheKeytable">
    <w:name w:val="The Key table"/>
    <w:basedOn w:val="TableNormal"/>
    <w:uiPriority w:val="99"/>
    <w:rsid w:val="00ED64F5"/>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ED64F5"/>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ED64F5"/>
    <w:rPr>
      <w:szCs w:val="20"/>
    </w:rPr>
  </w:style>
  <w:style w:type="character" w:customStyle="1" w:styleId="apple-converted-space">
    <w:name w:val="apple-converted-space"/>
    <w:rsid w:val="00ED64F5"/>
  </w:style>
  <w:style w:type="paragraph" w:customStyle="1" w:styleId="Subheadwithpointer">
    <w:name w:val="Subhead with pointer"/>
    <w:basedOn w:val="Normal"/>
    <w:next w:val="6Abstract"/>
    <w:link w:val="SubheadwithpointerChar"/>
    <w:rsid w:val="00ED64F5"/>
    <w:pPr>
      <w:numPr>
        <w:numId w:val="22"/>
      </w:numPr>
      <w:spacing w:before="120" w:after="120" w:line="240" w:lineRule="auto"/>
      <w:ind w:right="850"/>
    </w:pPr>
    <w:rPr>
      <w:rFonts w:ascii="Arial" w:eastAsia="MS Mincho" w:hAnsi="Arial" w:cs="Arial"/>
      <w:b/>
      <w:bCs/>
      <w:color w:val="12263F"/>
      <w:sz w:val="32"/>
      <w:szCs w:val="32"/>
      <w:lang w:val="en-US"/>
    </w:rPr>
  </w:style>
  <w:style w:type="paragraph" w:customStyle="1" w:styleId="1bodycopy11pt">
    <w:name w:val="1 body copy 11pt"/>
    <w:autoRedefine/>
    <w:rsid w:val="00ED64F5"/>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ED64F5"/>
    <w:rPr>
      <w:rFonts w:ascii="Arial" w:eastAsia="MS Mincho" w:hAnsi="Arial" w:cs="Arial"/>
      <w:b/>
      <w:bCs/>
      <w:color w:val="12263F"/>
      <w:sz w:val="32"/>
      <w:szCs w:val="32"/>
      <w:lang w:val="en-US" w:eastAsia="en-US"/>
    </w:rPr>
  </w:style>
  <w:style w:type="paragraph" w:customStyle="1" w:styleId="Title1">
    <w:name w:val="Title 1"/>
    <w:basedOn w:val="Heading1"/>
    <w:link w:val="Title1Char"/>
    <w:autoRedefine/>
    <w:rsid w:val="00ED64F5"/>
    <w:pPr>
      <w:spacing w:before="480" w:after="120" w:line="240" w:lineRule="auto"/>
    </w:pPr>
    <w:rPr>
      <w:rFonts w:ascii="Arial" w:eastAsia="MS Gothic" w:hAnsi="Arial" w:cs="Times New Roman"/>
      <w:bCs/>
      <w:color w:val="FF1F64"/>
      <w:sz w:val="52"/>
      <w:szCs w:val="52"/>
      <w:lang w:val="en-US"/>
    </w:rPr>
  </w:style>
  <w:style w:type="character" w:customStyle="1" w:styleId="Title1Char">
    <w:name w:val="Title 1 Char"/>
    <w:link w:val="Title1"/>
    <w:rsid w:val="00ED64F5"/>
    <w:rPr>
      <w:rFonts w:ascii="Arial" w:eastAsia="MS Gothic" w:hAnsi="Arial"/>
      <w:bCs/>
      <w:color w:val="FF1F64"/>
      <w:sz w:val="52"/>
      <w:szCs w:val="52"/>
      <w:lang w:val="en-US" w:eastAsia="en-US"/>
    </w:rPr>
  </w:style>
  <w:style w:type="paragraph" w:customStyle="1" w:styleId="3Policytitle">
    <w:name w:val="3 Policy title"/>
    <w:basedOn w:val="Normal"/>
    <w:qFormat/>
    <w:rsid w:val="00ED64F5"/>
    <w:pPr>
      <w:spacing w:after="120" w:line="240" w:lineRule="auto"/>
    </w:pPr>
    <w:rPr>
      <w:rFonts w:ascii="Arial" w:eastAsia="MS Mincho" w:hAnsi="Arial"/>
      <w:b/>
      <w:sz w:val="72"/>
      <w:szCs w:val="24"/>
      <w:lang w:val="en-US"/>
    </w:rPr>
  </w:style>
  <w:style w:type="table" w:customStyle="1" w:styleId="TheKeypolicytable">
    <w:name w:val="The Key policy table"/>
    <w:basedOn w:val="TableNormal"/>
    <w:uiPriority w:val="99"/>
    <w:rsid w:val="00ED64F5"/>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ED64F5"/>
    <w:pPr>
      <w:keepLines/>
      <w:spacing w:after="60"/>
      <w:textboxTightWrap w:val="allLines"/>
    </w:pPr>
  </w:style>
  <w:style w:type="paragraph" w:customStyle="1" w:styleId="Bulletedcopylevel2">
    <w:name w:val="Bulleted copy level 2"/>
    <w:basedOn w:val="1bodycopy10pt"/>
    <w:qFormat/>
    <w:rsid w:val="00ED64F5"/>
    <w:pPr>
      <w:numPr>
        <w:numId w:val="28"/>
      </w:numPr>
      <w:ind w:left="720" w:hanging="360"/>
    </w:pPr>
  </w:style>
  <w:style w:type="paragraph" w:customStyle="1" w:styleId="Tablecopybulleted">
    <w:name w:val="Table copy bulleted"/>
    <w:basedOn w:val="Tablebodycopy"/>
    <w:qFormat/>
    <w:rsid w:val="00ED64F5"/>
    <w:pPr>
      <w:numPr>
        <w:numId w:val="29"/>
      </w:numPr>
      <w:ind w:left="720" w:hanging="360"/>
    </w:pPr>
  </w:style>
  <w:style w:type="paragraph" w:customStyle="1" w:styleId="Caption1">
    <w:name w:val="Caption 1"/>
    <w:basedOn w:val="Normal"/>
    <w:qFormat/>
    <w:rsid w:val="00ED64F5"/>
    <w:pPr>
      <w:spacing w:before="120" w:after="120" w:line="240" w:lineRule="auto"/>
    </w:pPr>
    <w:rPr>
      <w:rFonts w:ascii="Arial" w:eastAsia="MS Mincho" w:hAnsi="Arial"/>
      <w:i/>
      <w:color w:val="F15F22"/>
      <w:sz w:val="20"/>
      <w:szCs w:val="24"/>
      <w:lang w:val="en-US"/>
    </w:rPr>
  </w:style>
  <w:style w:type="paragraph" w:customStyle="1" w:styleId="Subhead2">
    <w:name w:val="Subhead 2"/>
    <w:basedOn w:val="1bodycopy10pt"/>
    <w:next w:val="1bodycopy10pt"/>
    <w:link w:val="Subhead2Char"/>
    <w:qFormat/>
    <w:rsid w:val="00ED64F5"/>
    <w:pPr>
      <w:spacing w:before="240"/>
    </w:pPr>
    <w:rPr>
      <w:b/>
      <w:color w:val="12263F"/>
      <w:sz w:val="24"/>
    </w:rPr>
  </w:style>
  <w:style w:type="character" w:customStyle="1" w:styleId="Subhead2Char">
    <w:name w:val="Subhead 2 Char"/>
    <w:link w:val="Subhead2"/>
    <w:rsid w:val="00ED64F5"/>
    <w:rPr>
      <w:rFonts w:ascii="Arial" w:eastAsia="MS Mincho" w:hAnsi="Arial"/>
      <w:b/>
      <w:color w:val="12263F"/>
      <w:sz w:val="24"/>
      <w:szCs w:val="24"/>
      <w:lang w:val="en-US" w:eastAsia="en-US"/>
    </w:rPr>
  </w:style>
  <w:style w:type="numbering" w:customStyle="1" w:styleId="CurrentList1">
    <w:name w:val="Current List1"/>
    <w:uiPriority w:val="99"/>
    <w:rsid w:val="00ED64F5"/>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7518">
      <w:bodyDiv w:val="1"/>
      <w:marLeft w:val="0"/>
      <w:marRight w:val="0"/>
      <w:marTop w:val="0"/>
      <w:marBottom w:val="0"/>
      <w:divBdr>
        <w:top w:val="none" w:sz="0" w:space="0" w:color="auto"/>
        <w:left w:val="none" w:sz="0" w:space="0" w:color="auto"/>
        <w:bottom w:val="none" w:sz="0" w:space="0" w:color="auto"/>
        <w:right w:val="none" w:sz="0" w:space="0" w:color="auto"/>
      </w:divBdr>
    </w:div>
    <w:div w:id="213778778">
      <w:bodyDiv w:val="1"/>
      <w:marLeft w:val="0"/>
      <w:marRight w:val="0"/>
      <w:marTop w:val="0"/>
      <w:marBottom w:val="0"/>
      <w:divBdr>
        <w:top w:val="none" w:sz="0" w:space="0" w:color="auto"/>
        <w:left w:val="none" w:sz="0" w:space="0" w:color="auto"/>
        <w:bottom w:val="none" w:sz="0" w:space="0" w:color="auto"/>
        <w:right w:val="none" w:sz="0" w:space="0" w:color="auto"/>
      </w:divBdr>
    </w:div>
    <w:div w:id="270406815">
      <w:bodyDiv w:val="1"/>
      <w:marLeft w:val="0"/>
      <w:marRight w:val="0"/>
      <w:marTop w:val="0"/>
      <w:marBottom w:val="0"/>
      <w:divBdr>
        <w:top w:val="none" w:sz="0" w:space="0" w:color="auto"/>
        <w:left w:val="none" w:sz="0" w:space="0" w:color="auto"/>
        <w:bottom w:val="none" w:sz="0" w:space="0" w:color="auto"/>
        <w:right w:val="none" w:sz="0" w:space="0" w:color="auto"/>
      </w:divBdr>
    </w:div>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819884352">
      <w:bodyDiv w:val="1"/>
      <w:marLeft w:val="0"/>
      <w:marRight w:val="0"/>
      <w:marTop w:val="0"/>
      <w:marBottom w:val="0"/>
      <w:divBdr>
        <w:top w:val="none" w:sz="0" w:space="0" w:color="auto"/>
        <w:left w:val="none" w:sz="0" w:space="0" w:color="auto"/>
        <w:bottom w:val="none" w:sz="0" w:space="0" w:color="auto"/>
        <w:right w:val="none" w:sz="0" w:space="0" w:color="auto"/>
      </w:divBdr>
    </w:div>
    <w:div w:id="823862830">
      <w:bodyDiv w:val="1"/>
      <w:marLeft w:val="0"/>
      <w:marRight w:val="0"/>
      <w:marTop w:val="0"/>
      <w:marBottom w:val="0"/>
      <w:divBdr>
        <w:top w:val="none" w:sz="0" w:space="0" w:color="auto"/>
        <w:left w:val="none" w:sz="0" w:space="0" w:color="auto"/>
        <w:bottom w:val="none" w:sz="0" w:space="0" w:color="auto"/>
        <w:right w:val="none" w:sz="0" w:space="0" w:color="auto"/>
      </w:divBdr>
    </w:div>
    <w:div w:id="893733825">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sChild>
    </w:div>
    <w:div w:id="1301617700">
      <w:bodyDiv w:val="1"/>
      <w:marLeft w:val="0"/>
      <w:marRight w:val="0"/>
      <w:marTop w:val="0"/>
      <w:marBottom w:val="0"/>
      <w:divBdr>
        <w:top w:val="none" w:sz="0" w:space="0" w:color="auto"/>
        <w:left w:val="none" w:sz="0" w:space="0" w:color="auto"/>
        <w:bottom w:val="none" w:sz="0" w:space="0" w:color="auto"/>
        <w:right w:val="none" w:sz="0" w:space="0" w:color="auto"/>
      </w:divBdr>
    </w:div>
    <w:div w:id="1487818853">
      <w:bodyDiv w:val="1"/>
      <w:marLeft w:val="0"/>
      <w:marRight w:val="0"/>
      <w:marTop w:val="0"/>
      <w:marBottom w:val="0"/>
      <w:divBdr>
        <w:top w:val="none" w:sz="0" w:space="0" w:color="auto"/>
        <w:left w:val="none" w:sz="0" w:space="0" w:color="auto"/>
        <w:bottom w:val="none" w:sz="0" w:space="0" w:color="auto"/>
        <w:right w:val="none" w:sz="0" w:space="0" w:color="auto"/>
      </w:divBdr>
    </w:div>
    <w:div w:id="1638293347">
      <w:bodyDiv w:val="1"/>
      <w:marLeft w:val="0"/>
      <w:marRight w:val="0"/>
      <w:marTop w:val="0"/>
      <w:marBottom w:val="0"/>
      <w:divBdr>
        <w:top w:val="none" w:sz="0" w:space="0" w:color="auto"/>
        <w:left w:val="none" w:sz="0" w:space="0" w:color="auto"/>
        <w:bottom w:val="none" w:sz="0" w:space="0" w:color="auto"/>
        <w:right w:val="none" w:sz="0" w:space="0" w:color="auto"/>
      </w:divBdr>
    </w:div>
    <w:div w:id="1880776921">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 w:id="2025670911">
      <w:bodyDiv w:val="1"/>
      <w:marLeft w:val="0"/>
      <w:marRight w:val="0"/>
      <w:marTop w:val="0"/>
      <w:marBottom w:val="0"/>
      <w:divBdr>
        <w:top w:val="none" w:sz="0" w:space="0" w:color="auto"/>
        <w:left w:val="none" w:sz="0" w:space="0" w:color="auto"/>
        <w:bottom w:val="none" w:sz="0" w:space="0" w:color="auto"/>
        <w:right w:val="none" w:sz="0" w:space="0" w:color="auto"/>
      </w:divBdr>
    </w:div>
    <w:div w:id="207088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www.legislation.gov.uk/ukpga/1989/41" TargetMode="External"/><Relationship Id="rId26" Type="http://schemas.openxmlformats.org/officeDocument/2006/relationships/hyperlink" Target="https://www.echr.coe.int/Pages/home.aspx?p=basictexts&amp;c" TargetMode="External"/><Relationship Id="rId39" Type="http://schemas.openxmlformats.org/officeDocument/2006/relationships/hyperlink" Target="https://www.nspcc.org.uk/keeping-children-safe/our-services/nspcc-helpline" TargetMode="External"/><Relationship Id="rId21" Type="http://schemas.openxmlformats.org/officeDocument/2006/relationships/hyperlink" Target="https://www.gov.uk/government/publications/multi-agency-statutory-guidance-on-female-genital-mutilation" TargetMode="External"/><Relationship Id="rId34" Type="http://schemas.openxmlformats.org/officeDocument/2006/relationships/hyperlink" Target="mailto:safeguarding@tpacademytrust.org" TargetMode="External"/><Relationship Id="rId42" Type="http://schemas.openxmlformats.org/officeDocument/2006/relationships/hyperlink" Target="https://ciossafeguarding.org.uk/scp/p/our-policies-and-procedures/referral-forms" TargetMode="External"/><Relationship Id="rId47" Type="http://schemas.openxmlformats.org/officeDocument/2006/relationships/hyperlink" Target="mailto:earlyhelphub@cornwall.gov.uk" TargetMode="External"/><Relationship Id="rId50" Type="http://schemas.openxmlformats.org/officeDocument/2006/relationships/hyperlink" Target="https://ciossafeguarding.org.uk/scp/p/our-policies-and-procedures/policy" TargetMode="External"/><Relationship Id="rId55" Type="http://schemas.openxmlformats.org/officeDocument/2006/relationships/hyperlink" Target="mailto:prevent@cornwall.gov.uk" TargetMode="External"/><Relationship Id="rId63" Type="http://schemas.openxmlformats.org/officeDocument/2006/relationships/hyperlink" Target="mailto:safeguarding@tpacademytrust.org" TargetMode="External"/><Relationship Id="rId68" Type="http://schemas.openxmlformats.org/officeDocument/2006/relationships/hyperlink" Target="https://www.tpacademytrust.org/policies"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mailto:fmu@fco.gov.uk" TargetMode="External"/><Relationship Id="rId2" Type="http://schemas.openxmlformats.org/officeDocument/2006/relationships/customXml" Target="../customXml/item2.xml"/><Relationship Id="rId16" Type="http://schemas.openxmlformats.org/officeDocument/2006/relationships/hyperlink" Target="https://www.gov.uk/guidance/-governance-in-academy-trusts" TargetMode="External"/><Relationship Id="rId29" Type="http://schemas.openxmlformats.org/officeDocument/2006/relationships/hyperlink" Target="https://www.legislation.gov.uk/uksi/2018/794/contents" TargetMode="External"/><Relationship Id="rId11" Type="http://schemas.openxmlformats.org/officeDocument/2006/relationships/image" Target="media/image5.png"/><Relationship Id="rId24" Type="http://schemas.openxmlformats.org/officeDocument/2006/relationships/hyperlink" Target="https://www.gov.uk/government/publications/prevent-duty-guidance" TargetMode="External"/><Relationship Id="rId32" Type="http://schemas.openxmlformats.org/officeDocument/2006/relationships/hyperlink" Target="https://swcpp-cornwallscilly.trixonline.co.uk/" TargetMode="External"/><Relationship Id="rId37" Type="http://schemas.openxmlformats.org/officeDocument/2006/relationships/hyperlink" Target="https://www.cornwall.gov.uk/health-and-social-care/childrens-services/child-protection-and-safeguarding/" TargetMode="External"/><Relationship Id="rId40" Type="http://schemas.openxmlformats.org/officeDocument/2006/relationships/hyperlink" Target="mailto:email%20help@nspcc.org.uk" TargetMode="External"/><Relationship Id="rId45" Type="http://schemas.openxmlformats.org/officeDocument/2006/relationships/hyperlink" Target="https://swcpp-cornwallscilly.trixonline.co.uk/chapter/female-genital-mutilation" TargetMode="External"/><Relationship Id="rId53" Type="http://schemas.openxmlformats.org/officeDocument/2006/relationships/hyperlink" Target="http://safercornwall.co.uk/preventing-crime/preventing-violent-extremism/" TargetMode="External"/><Relationship Id="rId58" Type="http://schemas.openxmlformats.org/officeDocument/2006/relationships/hyperlink" Target="https://www.gov.uk/government/publications/sharing-nudes-and-semi-nudes-advice-for-education-settings-working-with-children-and-young-people" TargetMode="External"/><Relationship Id="rId66" Type="http://schemas.openxmlformats.org/officeDocument/2006/relationships/hyperlink" Target="https://assets.publishing.service.gov.uk/media/66320b06c084007696fca731/Info_sharing_advice_content_May_2024.pdf" TargetMode="External"/><Relationship Id="rId7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uidance/governance-in-maintained-schools/" TargetMode="External"/><Relationship Id="rId23" Type="http://schemas.openxmlformats.org/officeDocument/2006/relationships/hyperlink" Target="http://www.legislation.gov.uk/ukpga/2006/47/schedule/4" TargetMode="External"/><Relationship Id="rId28" Type="http://schemas.openxmlformats.org/officeDocument/2006/relationships/hyperlink" Target="https://www.equalityhumanrights.com/guidance/public-sector-equality-duty-psed" TargetMode="External"/><Relationship Id="rId36" Type="http://schemas.openxmlformats.org/officeDocument/2006/relationships/hyperlink" Target="https://www.gov.uk/government/publications/safeguarding-practitioners-information-sharing-advice" TargetMode="External"/><Relationship Id="rId49" Type="http://schemas.openxmlformats.org/officeDocument/2006/relationships/hyperlink" Target="https://www.proceduresonline.com/swcpp/" TargetMode="External"/><Relationship Id="rId57" Type="http://schemas.openxmlformats.org/officeDocument/2006/relationships/image" Target="media/image7.png"/><Relationship Id="rId61" Type="http://schemas.openxmlformats.org/officeDocument/2006/relationships/hyperlink" Target="https://www.gov.uk/government/publications/designated-teacher-for-looked-after-children" TargetMode="External"/><Relationship Id="rId10" Type="http://schemas.openxmlformats.org/officeDocument/2006/relationships/endnotes" Target="endnotes.xml"/><Relationship Id="rId19" Type="http://schemas.openxmlformats.org/officeDocument/2006/relationships/hyperlink" Target="http://www.legislation.gov.uk/ukpga/2004/31/contents" TargetMode="External"/><Relationship Id="rId31" Type="http://schemas.openxmlformats.org/officeDocument/2006/relationships/hyperlink" Target="https://www.gov.uk/government/publications/early-years-foundation-stage-framework--2" TargetMode="External"/><Relationship Id="rId44" Type="http://schemas.openxmlformats.org/officeDocument/2006/relationships/hyperlink" Target="https://www.gov.uk/report-child-abuse-to-local-council" TargetMode="External"/><Relationship Id="rId52" Type="http://schemas.openxmlformats.org/officeDocument/2006/relationships/hyperlink" Target="mailto:counter.extremism@education.gov.uk" TargetMode="External"/><Relationship Id="rId60" Type="http://schemas.openxmlformats.org/officeDocument/2006/relationships/hyperlink" Target="https://www.gov.uk/government/publications/early-years-foundation-stage-framework--2" TargetMode="External"/><Relationship Id="rId65" Type="http://schemas.openxmlformats.org/officeDocument/2006/relationships/hyperlink" Target="https://www.tpacademytrust.org/policies" TargetMode="External"/><Relationship Id="rId73" Type="http://schemas.openxmlformats.org/officeDocument/2006/relationships/hyperlink" Target="https://www.nspcc.org.uk/what-you-can-do/report-abuse/dedicated-helplines/protecting-children-from-radicalisation/"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http://www.legislation.gov.uk/ukpga/1974/53" TargetMode="External"/><Relationship Id="rId27" Type="http://schemas.openxmlformats.org/officeDocument/2006/relationships/hyperlink" Target="https://www.legislation.gov.uk/ukpga/2010/15/contents" TargetMode="External"/><Relationship Id="rId30" Type="http://schemas.openxmlformats.org/officeDocument/2006/relationships/hyperlink" Target="http://www.legislation.gov.uk/ukpga/2006/21/contents" TargetMode="External"/><Relationship Id="rId35" Type="http://schemas.openxmlformats.org/officeDocument/2006/relationships/hyperlink" Target="https://www.gov.uk/guidance/meeting-digital-and-technology-standards-in-schools-and-colleges/filtering-and-monitoring-standards-for-schools-and-colleges" TargetMode="External"/><Relationship Id="rId43" Type="http://schemas.openxmlformats.org/officeDocument/2006/relationships/hyperlink" Target="mailto:multiagencyreferralunit@cornwall.gov.uk" TargetMode="External"/><Relationship Id="rId48" Type="http://schemas.openxmlformats.org/officeDocument/2006/relationships/hyperlink" Target="http://www.cornwall.gov.uk/earlyhelphub" TargetMode="External"/><Relationship Id="rId56" Type="http://schemas.openxmlformats.org/officeDocument/2006/relationships/hyperlink" Target="https://www.gov.uk/government/publications/mental-health-and-behaviour-in-schools--2" TargetMode="External"/><Relationship Id="rId64" Type="http://schemas.openxmlformats.org/officeDocument/2006/relationships/hyperlink" Target="https://www.tpacademytrust.org/policies" TargetMode="External"/><Relationship Id="rId69" Type="http://schemas.openxmlformats.org/officeDocument/2006/relationships/hyperlink" Target="https://www.gov.uk/government/publications/sharing-nudes-and-semi-nudes-advice-for-education-settings-working-with-children-and-young-people"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publications/channel-guidance" TargetMode="External"/><Relationship Id="rId72" Type="http://schemas.openxmlformats.org/officeDocument/2006/relationships/hyperlink" Target="http://educateagainsthate.com/parents/what-are-the-warning-signs/" TargetMode="External"/><Relationship Id="rId3" Type="http://schemas.openxmlformats.org/officeDocument/2006/relationships/customXml" Target="../customXml/item3.xml"/><Relationship Id="rId12" Type="http://schemas.openxmlformats.org/officeDocument/2006/relationships/image" Target="media/image6.jpeg"/><Relationship Id="rId17" Type="http://schemas.openxmlformats.org/officeDocument/2006/relationships/hyperlink" Target="http://www.legislation.gov.uk/uksi/2014/3283/schedule/part/3/made" TargetMode="External"/><Relationship Id="rId25" Type="http://schemas.openxmlformats.org/officeDocument/2006/relationships/hyperlink" Target="https://www.legislation.gov.uk/ukpga/1998/42/contents" TargetMode="External"/><Relationship Id="rId33" Type="http://schemas.openxmlformats.org/officeDocument/2006/relationships/hyperlink" Target="https://www.gov.uk/government/publications/keeping-children-safe-in-education--2" TargetMode="External"/><Relationship Id="rId38" Type="http://schemas.openxmlformats.org/officeDocument/2006/relationships/hyperlink" Target="mailto:multiagencyreferralunit@cornwall.gov.uk" TargetMode="External"/><Relationship Id="rId46" Type="http://schemas.openxmlformats.org/officeDocument/2006/relationships/hyperlink" Target="https://ciossafeguarding.org.uk/scp/p/our-policies-and-procedures/oscp-guidance" TargetMode="External"/><Relationship Id="rId59" Type="http://schemas.openxmlformats.org/officeDocument/2006/relationships/hyperlink" Target="https://www.gov.uk/government/publications/searching-screening-and-confiscation" TargetMode="External"/><Relationship Id="rId67" Type="http://schemas.openxmlformats.org/officeDocument/2006/relationships/hyperlink" Target="https://www.tpacademytrust.org/policies" TargetMode="External"/><Relationship Id="rId20" Type="http://schemas.openxmlformats.org/officeDocument/2006/relationships/hyperlink" Target="http://www.legislation.gov.uk/ukpga/2015/9/part/5/crossheading/female-genital-mutilation" TargetMode="External"/><Relationship Id="rId41" Type="http://schemas.openxmlformats.org/officeDocument/2006/relationships/hyperlink" Target="https://www.cornwall.gov.uk/health-and-social-care/childrens-services/child-protection-and-safeguarding/" TargetMode="External"/><Relationship Id="rId54" Type="http://schemas.openxmlformats.org/officeDocument/2006/relationships/hyperlink" Target="http://www.safercornwall.org.uk" TargetMode="External"/><Relationship Id="rId62" Type="http://schemas.openxmlformats.org/officeDocument/2006/relationships/hyperlink" Target="https://www.tpacademytrust.org/policies" TargetMode="External"/><Relationship Id="rId70" Type="http://schemas.openxmlformats.org/officeDocument/2006/relationships/hyperlink" Target="https://www.operationencompass.org/"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510e769-b594-449f-a7fe-ad3238feaa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2" ma:contentTypeDescription="Create a new document." ma:contentTypeScope="" ma:versionID="6faad79a0c16d94fe03cfda44dd7ce1f">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a7cb33457fdde38c24506d16afc45ccf"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180C0-D0A1-41AA-9ADA-18ACA96AE0E5}">
  <ds:schemaRefs>
    <ds:schemaRef ds:uri="http://schemas.microsoft.com/sharepoint/v3/contenttype/forms"/>
  </ds:schemaRefs>
</ds:datastoreItem>
</file>

<file path=customXml/itemProps2.xml><?xml version="1.0" encoding="utf-8"?>
<ds:datastoreItem xmlns:ds="http://schemas.openxmlformats.org/officeDocument/2006/customXml" ds:itemID="{2122FFA1-5E5D-429C-94FF-900905A659C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510e769-b594-449f-a7fe-ad3238feaa82"/>
    <ds:schemaRef ds:uri="93eeb100-fe88-4b82-8b22-8a77c74363d2"/>
    <ds:schemaRef ds:uri="http://www.w3.org/XML/1998/namespace"/>
    <ds:schemaRef ds:uri="http://purl.org/dc/dcmitype/"/>
  </ds:schemaRefs>
</ds:datastoreItem>
</file>

<file path=customXml/itemProps3.xml><?xml version="1.0" encoding="utf-8"?>
<ds:datastoreItem xmlns:ds="http://schemas.openxmlformats.org/officeDocument/2006/customXml" ds:itemID="{BE9F237E-666D-49B8-81E1-1C576301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4A091-D3DE-4DD6-B024-BEEFFCEE3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Child Protection  Safeguarding Policy for Educational Providers - 9</Template>
  <TotalTime>5</TotalTime>
  <Pages>54</Pages>
  <Words>18824</Words>
  <Characters>107299</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Harvey</dc:creator>
  <cp:lastModifiedBy>Mrs Bateman</cp:lastModifiedBy>
  <cp:revision>4</cp:revision>
  <cp:lastPrinted>2021-08-23T13:12:00Z</cp:lastPrinted>
  <dcterms:created xsi:type="dcterms:W3CDTF">2025-09-03T12:26:00Z</dcterms:created>
  <dcterms:modified xsi:type="dcterms:W3CDTF">2026-03-27T13:28:00Z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0x010100D5EF99C5A0FDF24F9278DA3CC59D36B8</vt:lpwstr>
  </property>
</Properties>
</file>