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E7" w:rsidRDefault="00473C49">
      <w:r>
        <w:rPr>
          <w:noProof/>
          <w:lang w:eastAsia="en-GB"/>
        </w:rPr>
        <w:drawing>
          <wp:anchor distT="0" distB="0" distL="114300" distR="114300" simplePos="0" relativeHeight="251658240" behindDoc="0" locked="0" layoutInCell="1" allowOverlap="1" wp14:anchorId="72684DCD" wp14:editId="267D9401">
            <wp:simplePos x="0" y="0"/>
            <wp:positionH relativeFrom="margin">
              <wp:align>right</wp:align>
            </wp:positionH>
            <wp:positionV relativeFrom="paragraph">
              <wp:posOffset>-119269</wp:posOffset>
            </wp:positionV>
            <wp:extent cx="9036050" cy="3200400"/>
            <wp:effectExtent l="0" t="0" r="0" b="1905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9124E7" w:rsidRPr="009124E7" w:rsidRDefault="009124E7" w:rsidP="009124E7"/>
    <w:p w:rsidR="002D16E0" w:rsidRDefault="00443B8B" w:rsidP="009124E7">
      <w:bookmarkStart w:id="0" w:name="_GoBack"/>
      <w:bookmarkEnd w:id="0"/>
      <w:r>
        <w:rPr>
          <w:noProof/>
          <w:lang w:eastAsia="en-GB"/>
        </w:rPr>
        <mc:AlternateContent>
          <mc:Choice Requires="wps">
            <w:drawing>
              <wp:anchor distT="45720" distB="45720" distL="114300" distR="114300" simplePos="0" relativeHeight="251662336" behindDoc="0" locked="0" layoutInCell="1" allowOverlap="1" wp14:anchorId="0B65D05B" wp14:editId="5BF6F73E">
                <wp:simplePos x="0" y="0"/>
                <wp:positionH relativeFrom="margin">
                  <wp:posOffset>3312795</wp:posOffset>
                </wp:positionH>
                <wp:positionV relativeFrom="paragraph">
                  <wp:posOffset>4445</wp:posOffset>
                </wp:positionV>
                <wp:extent cx="4544060" cy="1673860"/>
                <wp:effectExtent l="0" t="0" r="27940"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060" cy="1673860"/>
                        </a:xfrm>
                        <a:prstGeom prst="rect">
                          <a:avLst/>
                        </a:prstGeom>
                        <a:solidFill>
                          <a:srgbClr val="FFFFFF"/>
                        </a:solidFill>
                        <a:ln w="9525">
                          <a:solidFill>
                            <a:srgbClr val="000000"/>
                          </a:solidFill>
                          <a:miter lim="800000"/>
                          <a:headEnd/>
                          <a:tailEnd/>
                        </a:ln>
                      </wps:spPr>
                      <wps:txbx>
                        <w:txbxContent>
                          <w:p w:rsidR="00660F35" w:rsidRPr="00D64FCC" w:rsidRDefault="00660F35" w:rsidP="00213B79">
                            <w:pPr>
                              <w:jc w:val="center"/>
                              <w:rPr>
                                <w:sz w:val="20"/>
                                <w:szCs w:val="20"/>
                              </w:rPr>
                            </w:pPr>
                            <w:r>
                              <w:rPr>
                                <w:sz w:val="20"/>
                                <w:szCs w:val="20"/>
                              </w:rPr>
                              <w:t>By understanding the meaning of ‘significance’, the children will identify how the IR was important to Cornwall in establishing its legacy and heritage that it still holds today. This will then be reinforced when they learn about the extent of mining in the area and how Cornwall came to produce around 66% of the world’s tin and copper. By identifying the causes of the decline of mining in the area, the children will understand that it doesn’t continue today and how trade around the world can impact on the local area. Finally, by looking at the small resurgence of lithium mining in the area, they will begin to understand how the developments of the IR was necessary in identifying that lithium could be found and then used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0.85pt;margin-top:.35pt;width:357.8pt;height:131.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gDIgIAAEUEAAAOAAAAZHJzL2Uyb0RvYy54bWysU9tu2zAMfR+wfxD0vjhJkzQ14hRdugwD&#10;ugvQ7gNoWY6FSaInKbG7ry8lp2l2exmmB0EUqaPDQ3J13RvNDtJ5hbbgk9GYM2kFVsruCv71Yftm&#10;yZkPYCvQaGXBH6Xn1+vXr1Zdm8spNqgr6RiBWJ93bcGbENo8y7xopAE/wlZactboDAQy3S6rHHSE&#10;bnQ2HY8XWYeuah0K6T3d3g5Ovk74dS1F+FzXXgamC07cQtpd2su4Z+sV5DsHbaPEkQb8AwsDytKn&#10;J6hbCMD2Tv0GZZRw6LEOI4Emw7pWQqYcKJvJ+Jds7htoZcqFxPHtSSb//2DFp8MXx1RV8AvOLBgq&#10;0YPsA3uLPZtGdbrW5xR031JY6Omaqpwy9e0dim+eWdw0YHfyxjnsGgkVsZvEl9nZ0wHHR5Cy+4gV&#10;fQP7gAmor52J0pEYjNCpSo+nykQqgi5n89lsvCCXIN9kcXmxJCP+Afnz89b58F6iYfFQcEelT/Bw&#10;uPNhCH0Oib951KraKq2T4XblRjt2AGqTbVpH9J/CtGVdwa/m0/mgwF8hxmn9CcKoQP2ulSn48hQE&#10;edTtna2IJuQBlB7OlJ22RyGjdoOKoS97Cozqllg9kqQOh76mOaRDg+4HZx31dMH99z04yZn+YKks&#10;VxNSkYYgGbP55ZQMd+4pzz1gBUEVPHA2HDchDU7kaPGGylerJOwLkyNX6tVUmuNcxWE4t1PUy/Sv&#10;nwAAAP//AwBQSwMEFAAGAAgAAAAhAKvrDFXgAAAACQEAAA8AAABkcnMvZG93bnJldi54bWxMj8FO&#10;wzAQRO9I/IO1SFxQ6zQpSQlxKoQEojdoEVzdeJtE2Otgu2n4e9wTXEZazWjmbbWejGYjOt9bErCY&#10;J8CQGqt6agW8755mK2A+SFJSW0IBP+hhXV9eVLJU9kRvOG5Dy2IJ+VIK6EIYSs5906GRfm4HpOgd&#10;rDMyxNO1XDl5iuVG8zRJcm5kT3GhkwM+dth8bY9GwGr5Mn76Tfb60eQHfRduivH52wlxfTU93AML&#10;OIW/MJzxIzrUkWlvj6Q80wJu00URowKinu00KzJgewFpvsyA1xX//0H9CwAA//8DAFBLAQItABQA&#10;BgAIAAAAIQC2gziS/gAAAOEBAAATAAAAAAAAAAAAAAAAAAAAAABbQ29udGVudF9UeXBlc10ueG1s&#10;UEsBAi0AFAAGAAgAAAAhADj9If/WAAAAlAEAAAsAAAAAAAAAAAAAAAAALwEAAF9yZWxzLy5yZWxz&#10;UEsBAi0AFAAGAAgAAAAhAOhaGAMiAgAARQQAAA4AAAAAAAAAAAAAAAAALgIAAGRycy9lMm9Eb2Mu&#10;eG1sUEsBAi0AFAAGAAgAAAAhAKvrDFXgAAAACQEAAA8AAAAAAAAAAAAAAAAAfAQAAGRycy9kb3du&#10;cmV2LnhtbFBLBQYAAAAABAAEAPMAAACJBQAAAAA=&#10;">
                <v:textbox>
                  <w:txbxContent>
                    <w:p w:rsidR="00660F35" w:rsidRPr="00D64FCC" w:rsidRDefault="00660F35" w:rsidP="00213B79">
                      <w:pPr>
                        <w:jc w:val="center"/>
                        <w:rPr>
                          <w:sz w:val="20"/>
                          <w:szCs w:val="20"/>
                        </w:rPr>
                      </w:pPr>
                      <w:r>
                        <w:rPr>
                          <w:sz w:val="20"/>
                          <w:szCs w:val="20"/>
                        </w:rPr>
                        <w:t>By understanding the meaning of ‘significance’, the children will identify how the IR was important to Cornwall in establishing its legacy and heritage that it still holds today. This will then be reinforced when they learn about the extent of mining in the area and how Cornwall came to produce around 66% of the world’s tin and copper. By identifying the causes of the decline of mining in the area, the children will understand that it doesn’t continue today and how trade around the world can impact on the local area. Finally, by looking at the small resurgence of lithium mining in the area, they will begin to understand how the developments of the IR was necessary in identifying that lithium could be found and then used today.</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60873EA1" wp14:editId="3F7AA33F">
                <wp:simplePos x="0" y="0"/>
                <wp:positionH relativeFrom="margin">
                  <wp:posOffset>41275</wp:posOffset>
                </wp:positionH>
                <wp:positionV relativeFrom="paragraph">
                  <wp:posOffset>4445</wp:posOffset>
                </wp:positionV>
                <wp:extent cx="3188335" cy="1673860"/>
                <wp:effectExtent l="0" t="0" r="1206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673860"/>
                        </a:xfrm>
                        <a:prstGeom prst="rect">
                          <a:avLst/>
                        </a:prstGeom>
                        <a:solidFill>
                          <a:srgbClr val="FFFFFF"/>
                        </a:solidFill>
                        <a:ln w="9525">
                          <a:solidFill>
                            <a:srgbClr val="000000"/>
                          </a:solidFill>
                          <a:miter lim="800000"/>
                          <a:headEnd/>
                          <a:tailEnd/>
                        </a:ln>
                      </wps:spPr>
                      <wps:txbx>
                        <w:txbxContent>
                          <w:p w:rsidR="00660F35" w:rsidRPr="00D64FCC" w:rsidRDefault="00660F35" w:rsidP="00213B79">
                            <w:pPr>
                              <w:jc w:val="center"/>
                              <w:rPr>
                                <w:sz w:val="20"/>
                                <w:szCs w:val="20"/>
                              </w:rPr>
                            </w:pPr>
                            <w:r>
                              <w:rPr>
                                <w:sz w:val="20"/>
                                <w:szCs w:val="20"/>
                              </w:rPr>
                              <w:t>By first understanding what the terms ‘Industry’ and ‘Revolution’ actually mean, the children will have a deeper understanding of the upcoming content and will be able to identify the roles that each of the features played in developing Cornwall as a mining powerhouse. By then identifying the major elements of the IR as a whole, they will begin to appreciate how the landscape of Britain, and the world, was starting to change and the importance of those changes in developing Cornwall.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5pt;margin-top:.35pt;width:251.05pt;height:131.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pxKQIAAE4EAAAOAAAAZHJzL2Uyb0RvYy54bWysVNtu2zAMfR+wfxD0vjjOrakRp+jSZRjQ&#10;XYB2HyDLcixMEjVJiZ19fSk5TYNuexnmB0EUqaPDQ9Krm14rchDOSzAlzUdjSoThUEuzK+n3x+27&#10;JSU+MFMzBUaU9Cg8vVm/fbPqbCEm0IKqhSMIYnzR2ZK2IdgiyzxvhWZ+BFYYdDbgNAtoul1WO9Yh&#10;ulbZZDxeZB242jrgwns8vRucdJ3wm0bw8LVpvAhElRS5hbS6tFZxzdYrVuwcs63kJxrsH1hoJg0+&#10;eoa6Y4GRvZO/QWnJHXhowoiDzqBpJBcpB8wmH7/K5qFlVqRcUBxvzzL5/wfLvxy+OSLrkk7yK0oM&#10;01ikR9EH8h56Mon6dNYXGPZgMTD0eIx1Trl6ew/8hycGNi0zO3HrHHStYDXyy+PN7OLqgOMjSNV9&#10;hhqfYfsACahvnI7ioRwE0bFOx3NtIhWOh9N8uZxO55Rw9OWLq+lykaqXseL5unU+fBSgSdyU1GHx&#10;Ezw73PsQ6bDiOSS+5kHJeiuVSobbVRvlyIFho2zTlzJ4FaYM6Up6PZ/MBwX+CjFO358gtAzY8Urq&#10;ki7PQayIun0wderHwKQa9khZmZOQUbtBxdBXfapZUjmKXEF9RGUdDA2OA4mbFtwvSjps7pL6n3vm&#10;BCXqk8HqXOezWZyGZMzmVxM03KWnuvQwwxGqpIGSYbsJaYKibgZusYqNTPq+MDlRxqZNsp8GLE7F&#10;pZ2iXn4D6ycAAAD//wMAUEsDBBQABgAIAAAAIQCEir0i3QAAAAYBAAAPAAAAZHJzL2Rvd25yZXYu&#10;eG1sTI5NT8MwEETvSPwHa5G4IOrQDzeEbCqEBIIbFARXN94mEfY6xG4a/j3mBMfRjN68cjM5K0Ya&#10;QucZ4WqWgSCuvem4QXh7vb/MQYSo2WjrmRC+KcCmOj0pdWH8kV9o3MZGJAiHQiO0MfaFlKFuyekw&#10;8z1x6vZ+cDqmODTSDPqY4M7KeZYp6XTH6aHVPd21VH9uDw4hXz6OH+Fp8fxeq729jhfr8eFrQDw/&#10;m25vQESa4t8YfvWTOlTJaecPbIKwCGqVhghrEKlcZbkCsUOYq+UCZFXK//rVDwAAAP//AwBQSwEC&#10;LQAUAAYACAAAACEAtoM4kv4AAADhAQAAEwAAAAAAAAAAAAAAAAAAAAAAW0NvbnRlbnRfVHlwZXNd&#10;LnhtbFBLAQItABQABgAIAAAAIQA4/SH/1gAAAJQBAAALAAAAAAAAAAAAAAAAAC8BAABfcmVscy8u&#10;cmVsc1BLAQItABQABgAIAAAAIQAu0rpxKQIAAE4EAAAOAAAAAAAAAAAAAAAAAC4CAABkcnMvZTJv&#10;RG9jLnhtbFBLAQItABQABgAIAAAAIQCEir0i3QAAAAYBAAAPAAAAAAAAAAAAAAAAAIMEAABkcnMv&#10;ZG93bnJldi54bWxQSwUGAAAAAAQABADzAAAAjQUAAAAA&#10;">
                <v:textbox>
                  <w:txbxContent>
                    <w:p w:rsidR="00660F35" w:rsidRPr="00D64FCC" w:rsidRDefault="00660F35" w:rsidP="00213B79">
                      <w:pPr>
                        <w:jc w:val="center"/>
                        <w:rPr>
                          <w:sz w:val="20"/>
                          <w:szCs w:val="20"/>
                        </w:rPr>
                      </w:pPr>
                      <w:r>
                        <w:rPr>
                          <w:sz w:val="20"/>
                          <w:szCs w:val="20"/>
                        </w:rPr>
                        <w:t>By first understanding what the terms ‘Industry’ and ‘Revolution’ actually mean, the children will have a deeper understanding of the upcoming content and will be able to identify the roles that each of the features played in developing Cornwall as a mining powerhouse. By then identifying the major elements of the IR as a whole, they will begin to appreciate how the landscape of Britain, and the world, was starting to change and the importance of those changes in developing Cornwall.</w:t>
                      </w:r>
                    </w:p>
                  </w:txbxContent>
                </v:textbox>
                <w10:wrap type="square" anchorx="margin"/>
              </v:shape>
            </w:pict>
          </mc:Fallback>
        </mc:AlternateContent>
      </w:r>
    </w:p>
    <w:p w:rsidR="002D16E0" w:rsidRPr="002D16E0" w:rsidRDefault="002D16E0" w:rsidP="002D16E0"/>
    <w:p w:rsidR="002D16E0" w:rsidRPr="002D16E0" w:rsidRDefault="002D16E0" w:rsidP="002D16E0"/>
    <w:p w:rsidR="002D16E0" w:rsidRPr="002D16E0" w:rsidRDefault="002D16E0" w:rsidP="002D16E0"/>
    <w:p w:rsidR="002D16E0" w:rsidRPr="002D16E0" w:rsidRDefault="002D16E0" w:rsidP="002D16E0"/>
    <w:p w:rsidR="002D16E0" w:rsidRDefault="002D16E0" w:rsidP="002D16E0"/>
    <w:p w:rsidR="00103F65" w:rsidRDefault="00103F65" w:rsidP="002D16E0"/>
    <w:p w:rsidR="00103F65" w:rsidRDefault="00103F65" w:rsidP="002D16E0"/>
    <w:p w:rsidR="00BB61BB" w:rsidRPr="001C7D44" w:rsidRDefault="00BB61BB" w:rsidP="002D16E0"/>
    <w:sectPr w:rsidR="00BB61BB" w:rsidRPr="001C7D44" w:rsidSect="00473C49">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333" w:rsidRDefault="00EB1333" w:rsidP="003354D1">
      <w:pPr>
        <w:spacing w:after="0" w:line="240" w:lineRule="auto"/>
      </w:pPr>
      <w:r>
        <w:separator/>
      </w:r>
    </w:p>
  </w:endnote>
  <w:endnote w:type="continuationSeparator" w:id="0">
    <w:p w:rsidR="00EB1333" w:rsidRDefault="00EB1333" w:rsidP="0033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333" w:rsidRDefault="00EB1333" w:rsidP="003354D1">
      <w:pPr>
        <w:spacing w:after="0" w:line="240" w:lineRule="auto"/>
      </w:pPr>
      <w:r>
        <w:separator/>
      </w:r>
    </w:p>
  </w:footnote>
  <w:footnote w:type="continuationSeparator" w:id="0">
    <w:p w:rsidR="00EB1333" w:rsidRDefault="00EB1333" w:rsidP="00335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F35" w:rsidRDefault="00660F35">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49"/>
    <w:rsid w:val="0001622A"/>
    <w:rsid w:val="00036730"/>
    <w:rsid w:val="00054142"/>
    <w:rsid w:val="00056A98"/>
    <w:rsid w:val="000F5B91"/>
    <w:rsid w:val="00103F65"/>
    <w:rsid w:val="00196EC0"/>
    <w:rsid w:val="001A5CAC"/>
    <w:rsid w:val="001C08BF"/>
    <w:rsid w:val="001C7D44"/>
    <w:rsid w:val="001E4F03"/>
    <w:rsid w:val="0020243B"/>
    <w:rsid w:val="00213B79"/>
    <w:rsid w:val="0023530E"/>
    <w:rsid w:val="00257526"/>
    <w:rsid w:val="00290191"/>
    <w:rsid w:val="002B1AC5"/>
    <w:rsid w:val="002C55F1"/>
    <w:rsid w:val="002D16E0"/>
    <w:rsid w:val="00305435"/>
    <w:rsid w:val="003337DC"/>
    <w:rsid w:val="003354D1"/>
    <w:rsid w:val="00346B6A"/>
    <w:rsid w:val="00352AE6"/>
    <w:rsid w:val="003B2442"/>
    <w:rsid w:val="004158F2"/>
    <w:rsid w:val="004159E2"/>
    <w:rsid w:val="004205EA"/>
    <w:rsid w:val="00443B8B"/>
    <w:rsid w:val="00455A2F"/>
    <w:rsid w:val="00473C49"/>
    <w:rsid w:val="004779EA"/>
    <w:rsid w:val="0048006F"/>
    <w:rsid w:val="00496D75"/>
    <w:rsid w:val="004B69BA"/>
    <w:rsid w:val="0059634D"/>
    <w:rsid w:val="005B6451"/>
    <w:rsid w:val="005D1FEE"/>
    <w:rsid w:val="00623AA7"/>
    <w:rsid w:val="00630641"/>
    <w:rsid w:val="00660F35"/>
    <w:rsid w:val="006672BB"/>
    <w:rsid w:val="00681AED"/>
    <w:rsid w:val="00687AD2"/>
    <w:rsid w:val="006D0A8A"/>
    <w:rsid w:val="006E3B48"/>
    <w:rsid w:val="007719B9"/>
    <w:rsid w:val="007D3A3F"/>
    <w:rsid w:val="007E2E7C"/>
    <w:rsid w:val="007E5095"/>
    <w:rsid w:val="007F14FD"/>
    <w:rsid w:val="007F5DEC"/>
    <w:rsid w:val="00812133"/>
    <w:rsid w:val="00826A81"/>
    <w:rsid w:val="00851E32"/>
    <w:rsid w:val="00891E43"/>
    <w:rsid w:val="008A0BE3"/>
    <w:rsid w:val="008A1338"/>
    <w:rsid w:val="008C7A6C"/>
    <w:rsid w:val="00911D51"/>
    <w:rsid w:val="009124E7"/>
    <w:rsid w:val="0091487A"/>
    <w:rsid w:val="00935CB8"/>
    <w:rsid w:val="0094438E"/>
    <w:rsid w:val="00975742"/>
    <w:rsid w:val="00990136"/>
    <w:rsid w:val="0099316E"/>
    <w:rsid w:val="009D51BC"/>
    <w:rsid w:val="009F06CD"/>
    <w:rsid w:val="00A01F47"/>
    <w:rsid w:val="00A3108A"/>
    <w:rsid w:val="00A65D21"/>
    <w:rsid w:val="00AF51AB"/>
    <w:rsid w:val="00B0216D"/>
    <w:rsid w:val="00B43E8A"/>
    <w:rsid w:val="00B7131D"/>
    <w:rsid w:val="00BB2AEE"/>
    <w:rsid w:val="00BB61BB"/>
    <w:rsid w:val="00C20D72"/>
    <w:rsid w:val="00C46179"/>
    <w:rsid w:val="00C83B5C"/>
    <w:rsid w:val="00CA31EA"/>
    <w:rsid w:val="00D02482"/>
    <w:rsid w:val="00D64FCC"/>
    <w:rsid w:val="00D67F10"/>
    <w:rsid w:val="00D97E30"/>
    <w:rsid w:val="00DC249A"/>
    <w:rsid w:val="00DC3472"/>
    <w:rsid w:val="00DE7608"/>
    <w:rsid w:val="00DF18FF"/>
    <w:rsid w:val="00E541CD"/>
    <w:rsid w:val="00E60EE1"/>
    <w:rsid w:val="00EB1333"/>
    <w:rsid w:val="00EC6468"/>
    <w:rsid w:val="00ED3F40"/>
    <w:rsid w:val="00F8312A"/>
    <w:rsid w:val="00F97A85"/>
    <w:rsid w:val="00FC4DEB"/>
    <w:rsid w:val="00FD1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1BB"/>
    <w:rPr>
      <w:color w:val="0563C1" w:themeColor="hyperlink"/>
      <w:u w:val="single"/>
    </w:rPr>
  </w:style>
  <w:style w:type="paragraph" w:styleId="Header">
    <w:name w:val="header"/>
    <w:basedOn w:val="Normal"/>
    <w:link w:val="HeaderChar"/>
    <w:uiPriority w:val="99"/>
    <w:unhideWhenUsed/>
    <w:rsid w:val="00335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D1"/>
  </w:style>
  <w:style w:type="paragraph" w:styleId="Footer">
    <w:name w:val="footer"/>
    <w:basedOn w:val="Normal"/>
    <w:link w:val="FooterChar"/>
    <w:uiPriority w:val="99"/>
    <w:unhideWhenUsed/>
    <w:rsid w:val="00335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D1"/>
  </w:style>
  <w:style w:type="character" w:styleId="FollowedHyperlink">
    <w:name w:val="FollowedHyperlink"/>
    <w:basedOn w:val="DefaultParagraphFont"/>
    <w:uiPriority w:val="99"/>
    <w:semiHidden/>
    <w:unhideWhenUsed/>
    <w:rsid w:val="003354D1"/>
    <w:rPr>
      <w:color w:val="954F72" w:themeColor="followedHyperlink"/>
      <w:u w:val="single"/>
    </w:rPr>
  </w:style>
  <w:style w:type="paragraph" w:styleId="BalloonText">
    <w:name w:val="Balloon Text"/>
    <w:basedOn w:val="Normal"/>
    <w:link w:val="BalloonTextChar"/>
    <w:uiPriority w:val="99"/>
    <w:semiHidden/>
    <w:unhideWhenUsed/>
    <w:rsid w:val="00A65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1BB"/>
    <w:rPr>
      <w:color w:val="0563C1" w:themeColor="hyperlink"/>
      <w:u w:val="single"/>
    </w:rPr>
  </w:style>
  <w:style w:type="paragraph" w:styleId="Header">
    <w:name w:val="header"/>
    <w:basedOn w:val="Normal"/>
    <w:link w:val="HeaderChar"/>
    <w:uiPriority w:val="99"/>
    <w:unhideWhenUsed/>
    <w:rsid w:val="00335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D1"/>
  </w:style>
  <w:style w:type="paragraph" w:styleId="Footer">
    <w:name w:val="footer"/>
    <w:basedOn w:val="Normal"/>
    <w:link w:val="FooterChar"/>
    <w:uiPriority w:val="99"/>
    <w:unhideWhenUsed/>
    <w:rsid w:val="00335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D1"/>
  </w:style>
  <w:style w:type="character" w:styleId="FollowedHyperlink">
    <w:name w:val="FollowedHyperlink"/>
    <w:basedOn w:val="DefaultParagraphFont"/>
    <w:uiPriority w:val="99"/>
    <w:semiHidden/>
    <w:unhideWhenUsed/>
    <w:rsid w:val="003354D1"/>
    <w:rPr>
      <w:color w:val="954F72" w:themeColor="followedHyperlink"/>
      <w:u w:val="single"/>
    </w:rPr>
  </w:style>
  <w:style w:type="paragraph" w:styleId="BalloonText">
    <w:name w:val="Balloon Text"/>
    <w:basedOn w:val="Normal"/>
    <w:link w:val="BalloonTextChar"/>
    <w:uiPriority w:val="99"/>
    <w:semiHidden/>
    <w:unhideWhenUsed/>
    <w:rsid w:val="00A65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9816FF-3E46-43F0-B514-E7F91B8F9B96}"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07F62D17-AA22-4C62-B1FE-47BE08E0F653}">
      <dgm:prSet phldrT="[Text]" custT="1"/>
      <dgm:spPr>
        <a:solidFill>
          <a:schemeClr val="accent1"/>
        </a:solidFill>
      </dgm:spPr>
      <dgm:t>
        <a:bodyPr/>
        <a:lstStyle/>
        <a:p>
          <a:r>
            <a:rPr lang="en-GB" sz="1200"/>
            <a:t>Industrial Revolution</a:t>
          </a:r>
        </a:p>
        <a:p>
          <a:r>
            <a:rPr lang="en-GB" sz="1200"/>
            <a:t>Was the Industrial Revolution significant for our area?</a:t>
          </a:r>
        </a:p>
      </dgm:t>
    </dgm:pt>
    <dgm:pt modelId="{76757B17-8ACC-4D8F-A369-0376870C0E23}" type="parTrans" cxnId="{F2A81527-45DD-44C8-81FB-BB6A5FD12A02}">
      <dgm:prSet/>
      <dgm:spPr/>
      <dgm:t>
        <a:bodyPr/>
        <a:lstStyle/>
        <a:p>
          <a:endParaRPr lang="en-GB"/>
        </a:p>
      </dgm:t>
    </dgm:pt>
    <dgm:pt modelId="{3752B31F-7DC5-442E-9441-CB2BF6B9B3D2}" type="sibTrans" cxnId="{F2A81527-45DD-44C8-81FB-BB6A5FD12A02}">
      <dgm:prSet/>
      <dgm:spPr/>
      <dgm:t>
        <a:bodyPr/>
        <a:lstStyle/>
        <a:p>
          <a:endParaRPr lang="en-GB"/>
        </a:p>
      </dgm:t>
    </dgm:pt>
    <dgm:pt modelId="{8AE807F6-23A8-4B12-91C2-DBC7626CD428}">
      <dgm:prSet phldrT="[Text]" custT="1"/>
      <dgm:spPr>
        <a:solidFill>
          <a:schemeClr val="accent1">
            <a:lumMod val="75000"/>
          </a:schemeClr>
        </a:solidFill>
      </dgm:spPr>
      <dgm:t>
        <a:bodyPr/>
        <a:lstStyle/>
        <a:p>
          <a:r>
            <a:rPr lang="en-GB" sz="1000"/>
            <a:t>What was the Industrial Revolution?</a:t>
          </a:r>
        </a:p>
      </dgm:t>
    </dgm:pt>
    <dgm:pt modelId="{8C2AC3E0-2233-4442-B4C6-9E8B636FC368}" type="parTrans" cxnId="{D01FEBF1-2CDA-440A-8918-EA02A591B44B}">
      <dgm:prSet/>
      <dgm:spPr>
        <a:solidFill>
          <a:srgbClr val="C00000"/>
        </a:solidFill>
      </dgm:spPr>
      <dgm:t>
        <a:bodyPr/>
        <a:lstStyle/>
        <a:p>
          <a:endParaRPr lang="en-GB"/>
        </a:p>
      </dgm:t>
    </dgm:pt>
    <dgm:pt modelId="{3E80DE6C-A377-44C1-9C86-6D01E407818F}" type="sibTrans" cxnId="{D01FEBF1-2CDA-440A-8918-EA02A591B44B}">
      <dgm:prSet/>
      <dgm:spPr/>
      <dgm:t>
        <a:bodyPr/>
        <a:lstStyle/>
        <a:p>
          <a:endParaRPr lang="en-GB"/>
        </a:p>
      </dgm:t>
    </dgm:pt>
    <dgm:pt modelId="{E54C554C-D3E1-4017-8097-EDBE7D108F6C}">
      <dgm:prSet phldrT="[Text]" custT="1"/>
      <dgm:spPr>
        <a:solidFill>
          <a:schemeClr val="accent1">
            <a:lumMod val="75000"/>
          </a:schemeClr>
        </a:solidFill>
      </dgm:spPr>
      <dgm:t>
        <a:bodyPr/>
        <a:lstStyle/>
        <a:p>
          <a:r>
            <a:rPr lang="en-GB" sz="1000"/>
            <a:t>What were the impacts on our area?</a:t>
          </a:r>
        </a:p>
      </dgm:t>
    </dgm:pt>
    <dgm:pt modelId="{96F75E8C-21D3-4DCB-BF03-56857D5B618D}" type="parTrans" cxnId="{0687E416-63B1-4F28-9918-A49BD0B9DD93}">
      <dgm:prSet/>
      <dgm:spPr/>
      <dgm:t>
        <a:bodyPr/>
        <a:lstStyle/>
        <a:p>
          <a:endParaRPr lang="en-GB"/>
        </a:p>
      </dgm:t>
    </dgm:pt>
    <dgm:pt modelId="{1F9485B4-78C5-4347-A4AA-011EB5543022}" type="sibTrans" cxnId="{0687E416-63B1-4F28-9918-A49BD0B9DD93}">
      <dgm:prSet/>
      <dgm:spPr/>
      <dgm:t>
        <a:bodyPr/>
        <a:lstStyle/>
        <a:p>
          <a:endParaRPr lang="en-GB"/>
        </a:p>
      </dgm:t>
    </dgm:pt>
    <dgm:pt modelId="{A10CC994-7F52-4E9B-80BC-0BD715A0F63C}">
      <dgm:prSet custT="1"/>
      <dgm:spPr/>
      <dgm:t>
        <a:bodyPr/>
        <a:lstStyle/>
        <a:p>
          <a:r>
            <a:rPr lang="en-GB" sz="800"/>
            <a:t>What were some of the major parts of the IR?</a:t>
          </a:r>
        </a:p>
      </dgm:t>
    </dgm:pt>
    <dgm:pt modelId="{F7AC2B0B-E03B-422C-AFF3-2FA338BE3E11}" type="parTrans" cxnId="{08BBFA41-DDC8-4577-B4AE-A1A15095BC67}">
      <dgm:prSet/>
      <dgm:spPr/>
      <dgm:t>
        <a:bodyPr/>
        <a:lstStyle/>
        <a:p>
          <a:endParaRPr lang="en-GB"/>
        </a:p>
      </dgm:t>
    </dgm:pt>
    <dgm:pt modelId="{95579C08-EEC2-48D9-8192-B7310DCF6684}" type="sibTrans" cxnId="{08BBFA41-DDC8-4577-B4AE-A1A15095BC67}">
      <dgm:prSet/>
      <dgm:spPr/>
      <dgm:t>
        <a:bodyPr/>
        <a:lstStyle/>
        <a:p>
          <a:endParaRPr lang="en-GB"/>
        </a:p>
      </dgm:t>
    </dgm:pt>
    <dgm:pt modelId="{E1601CF3-218D-4358-A038-715C6EE1A239}">
      <dgm:prSet custT="1"/>
      <dgm:spPr>
        <a:solidFill>
          <a:schemeClr val="accent2"/>
        </a:solidFill>
      </dgm:spPr>
      <dgm:t>
        <a:bodyPr/>
        <a:lstStyle/>
        <a:p>
          <a:r>
            <a:rPr lang="en-GB" sz="600"/>
            <a:t>Ordering events</a:t>
          </a:r>
        </a:p>
        <a:p>
          <a:r>
            <a:rPr lang="en-GB" sz="600"/>
            <a:t>(Chronology)</a:t>
          </a:r>
        </a:p>
      </dgm:t>
    </dgm:pt>
    <dgm:pt modelId="{926A87C2-0711-407D-BDB9-6D3B19E1AEC4}" type="parTrans" cxnId="{7967A216-9EE4-4105-85E5-3293A9B8BE00}">
      <dgm:prSet/>
      <dgm:spPr/>
      <dgm:t>
        <a:bodyPr/>
        <a:lstStyle/>
        <a:p>
          <a:endParaRPr lang="en-GB"/>
        </a:p>
      </dgm:t>
    </dgm:pt>
    <dgm:pt modelId="{1F3C523B-D5E0-4B68-9728-D4C00B5CA9C0}" type="sibTrans" cxnId="{7967A216-9EE4-4105-85E5-3293A9B8BE00}">
      <dgm:prSet/>
      <dgm:spPr/>
      <dgm:t>
        <a:bodyPr/>
        <a:lstStyle/>
        <a:p>
          <a:endParaRPr lang="en-GB"/>
        </a:p>
      </dgm:t>
    </dgm:pt>
    <dgm:pt modelId="{E33F5ADD-327E-4649-8744-EDDB1E67C9CC}">
      <dgm:prSet custT="1"/>
      <dgm:spPr/>
      <dgm:t>
        <a:bodyPr/>
        <a:lstStyle/>
        <a:p>
          <a:r>
            <a:rPr lang="en-US" sz="800"/>
            <a:t>What is significance?</a:t>
          </a:r>
        </a:p>
      </dgm:t>
    </dgm:pt>
    <dgm:pt modelId="{5062315F-3D5C-4896-9009-20038D6AB0B3}" type="parTrans" cxnId="{ED7BEC8E-49F3-4828-B570-0F8A9038340F}">
      <dgm:prSet/>
      <dgm:spPr/>
      <dgm:t>
        <a:bodyPr/>
        <a:lstStyle/>
        <a:p>
          <a:endParaRPr lang="en-US"/>
        </a:p>
      </dgm:t>
    </dgm:pt>
    <dgm:pt modelId="{F1ED76BF-DF93-4310-9D3B-55282B344F34}" type="sibTrans" cxnId="{ED7BEC8E-49F3-4828-B570-0F8A9038340F}">
      <dgm:prSet/>
      <dgm:spPr/>
      <dgm:t>
        <a:bodyPr/>
        <a:lstStyle/>
        <a:p>
          <a:endParaRPr lang="en-US"/>
        </a:p>
      </dgm:t>
    </dgm:pt>
    <dgm:pt modelId="{CC835D4E-88E2-4960-97EC-7C2548548704}">
      <dgm:prSet custT="1"/>
      <dgm:spPr>
        <a:solidFill>
          <a:schemeClr val="accent2"/>
        </a:solidFill>
        <a:ln>
          <a:noFill/>
        </a:ln>
      </dgm:spPr>
      <dgm:t>
        <a:bodyPr/>
        <a:lstStyle/>
        <a:p>
          <a:r>
            <a:rPr lang="en-US" sz="600"/>
            <a:t>Identifying what significance means</a:t>
          </a:r>
        </a:p>
        <a:p>
          <a:r>
            <a:rPr lang="en-US" sz="600"/>
            <a:t>(Significacne and interpretation; vocabulary and communication)</a:t>
          </a:r>
        </a:p>
      </dgm:t>
    </dgm:pt>
    <dgm:pt modelId="{F508B02C-C5DD-4213-8994-99F854D88A06}" type="parTrans" cxnId="{BD2CE9C7-1576-4134-8B0E-67C9DD462FAA}">
      <dgm:prSet/>
      <dgm:spPr/>
      <dgm:t>
        <a:bodyPr/>
        <a:lstStyle/>
        <a:p>
          <a:endParaRPr lang="en-US"/>
        </a:p>
      </dgm:t>
    </dgm:pt>
    <dgm:pt modelId="{8C7981BC-8636-4B9E-A676-E54B63D71A00}" type="sibTrans" cxnId="{BD2CE9C7-1576-4134-8B0E-67C9DD462FAA}">
      <dgm:prSet/>
      <dgm:spPr/>
      <dgm:t>
        <a:bodyPr/>
        <a:lstStyle/>
        <a:p>
          <a:endParaRPr lang="en-US"/>
        </a:p>
      </dgm:t>
    </dgm:pt>
    <dgm:pt modelId="{868A27DA-8928-4E5C-9A3B-F00786B412C0}">
      <dgm:prSet custT="1"/>
      <dgm:spPr/>
      <dgm:t>
        <a:bodyPr/>
        <a:lstStyle/>
        <a:p>
          <a:r>
            <a:rPr lang="en-US" sz="800"/>
            <a:t>What does 'Industrial Revolution' mean?</a:t>
          </a:r>
        </a:p>
      </dgm:t>
    </dgm:pt>
    <dgm:pt modelId="{823AC86C-95DD-454D-A927-5BEBB6F7C39D}" type="parTrans" cxnId="{339088D1-5DBD-4A52-9EE1-C381494EDC8A}">
      <dgm:prSet/>
      <dgm:spPr/>
      <dgm:t>
        <a:bodyPr/>
        <a:lstStyle/>
        <a:p>
          <a:endParaRPr lang="en-US"/>
        </a:p>
      </dgm:t>
    </dgm:pt>
    <dgm:pt modelId="{732E4EBE-A349-4CC4-98A9-E2A0A7F73ACC}" type="sibTrans" cxnId="{339088D1-5DBD-4A52-9EE1-C381494EDC8A}">
      <dgm:prSet/>
      <dgm:spPr/>
      <dgm:t>
        <a:bodyPr/>
        <a:lstStyle/>
        <a:p>
          <a:endParaRPr lang="en-US"/>
        </a:p>
      </dgm:t>
    </dgm:pt>
    <dgm:pt modelId="{CFD271EA-4ED0-46EE-BADB-8274260EE352}">
      <dgm:prSet custT="1"/>
      <dgm:spPr>
        <a:solidFill>
          <a:schemeClr val="accent2"/>
        </a:solidFill>
      </dgm:spPr>
      <dgm:t>
        <a:bodyPr/>
        <a:lstStyle/>
        <a:p>
          <a:r>
            <a:rPr lang="en-US" sz="600"/>
            <a:t>Defining vocabulary</a:t>
          </a:r>
        </a:p>
        <a:p>
          <a:r>
            <a:rPr lang="en-US" sz="600"/>
            <a:t>(Vocabulary and communication)</a:t>
          </a:r>
        </a:p>
      </dgm:t>
    </dgm:pt>
    <dgm:pt modelId="{A66E2AEE-2AAA-490F-A64B-0D70920B8D7A}" type="parTrans" cxnId="{304C9842-3599-4D97-8D27-871D0A272B15}">
      <dgm:prSet/>
      <dgm:spPr/>
      <dgm:t>
        <a:bodyPr/>
        <a:lstStyle/>
        <a:p>
          <a:endParaRPr lang="en-US"/>
        </a:p>
      </dgm:t>
    </dgm:pt>
    <dgm:pt modelId="{1D0526FA-A455-428C-BC7F-3B5C866C06EC}" type="sibTrans" cxnId="{304C9842-3599-4D97-8D27-871D0A272B15}">
      <dgm:prSet/>
      <dgm:spPr/>
      <dgm:t>
        <a:bodyPr/>
        <a:lstStyle/>
        <a:p>
          <a:endParaRPr lang="en-US"/>
        </a:p>
      </dgm:t>
    </dgm:pt>
    <dgm:pt modelId="{8A47E5CE-DF77-4131-B157-A226E944DA04}">
      <dgm:prSet custT="1"/>
      <dgm:spPr/>
      <dgm:t>
        <a:bodyPr/>
        <a:lstStyle/>
        <a:p>
          <a:r>
            <a:rPr lang="en-US" sz="800"/>
            <a:t>What did Cornwall become famous for? </a:t>
          </a:r>
        </a:p>
      </dgm:t>
    </dgm:pt>
    <dgm:pt modelId="{785EC6E3-CE23-4DF4-8634-A96CF59914CA}" type="parTrans" cxnId="{4DCF945D-7A9F-4B1C-B200-9CC14560A8AE}">
      <dgm:prSet/>
      <dgm:spPr/>
      <dgm:t>
        <a:bodyPr/>
        <a:lstStyle/>
        <a:p>
          <a:endParaRPr lang="en-US"/>
        </a:p>
      </dgm:t>
    </dgm:pt>
    <dgm:pt modelId="{4FF227CD-B777-4DCB-BD23-E4FE888C7C73}" type="sibTrans" cxnId="{4DCF945D-7A9F-4B1C-B200-9CC14560A8AE}">
      <dgm:prSet/>
      <dgm:spPr/>
      <dgm:t>
        <a:bodyPr/>
        <a:lstStyle/>
        <a:p>
          <a:endParaRPr lang="en-US"/>
        </a:p>
      </dgm:t>
    </dgm:pt>
    <dgm:pt modelId="{A7B8D1D2-C765-4261-B1FF-3B6BC81B88B5}">
      <dgm:prSet custT="1"/>
      <dgm:spPr>
        <a:solidFill>
          <a:schemeClr val="accent2"/>
        </a:solidFill>
      </dgm:spPr>
      <dgm:t>
        <a:bodyPr/>
        <a:lstStyle/>
        <a:p>
          <a:r>
            <a:rPr lang="en-US" sz="600"/>
            <a:t>Identifying legacy</a:t>
          </a:r>
        </a:p>
        <a:p>
          <a:r>
            <a:rPr lang="en-US" sz="600"/>
            <a:t>(Significance and interpretation; cause and effect)</a:t>
          </a:r>
        </a:p>
      </dgm:t>
    </dgm:pt>
    <dgm:pt modelId="{D3A2805C-B080-46C6-AD2F-87A85A345E9C}" type="parTrans" cxnId="{01C414CB-CED3-428D-92DC-9233FAB20616}">
      <dgm:prSet/>
      <dgm:spPr/>
      <dgm:t>
        <a:bodyPr/>
        <a:lstStyle/>
        <a:p>
          <a:endParaRPr lang="en-US"/>
        </a:p>
      </dgm:t>
    </dgm:pt>
    <dgm:pt modelId="{6352C8FF-BA2B-4F55-80D7-7A7ADECDC310}" type="sibTrans" cxnId="{01C414CB-CED3-428D-92DC-9233FAB20616}">
      <dgm:prSet/>
      <dgm:spPr/>
      <dgm:t>
        <a:bodyPr/>
        <a:lstStyle/>
        <a:p>
          <a:endParaRPr lang="en-US"/>
        </a:p>
      </dgm:t>
    </dgm:pt>
    <dgm:pt modelId="{E2FB8117-E859-49CB-BA4C-DC4C464E971B}">
      <dgm:prSet custT="1"/>
      <dgm:spPr/>
      <dgm:t>
        <a:bodyPr/>
        <a:lstStyle/>
        <a:p>
          <a:r>
            <a:rPr lang="en-GB" sz="800"/>
            <a:t>Why did mining in our area stop?</a:t>
          </a:r>
        </a:p>
      </dgm:t>
    </dgm:pt>
    <dgm:pt modelId="{6B0BAEFA-61D2-431D-9595-B99D714130A3}" type="parTrans" cxnId="{EB873658-DB09-4095-ADEA-40AA964B8B03}">
      <dgm:prSet/>
      <dgm:spPr/>
      <dgm:t>
        <a:bodyPr/>
        <a:lstStyle/>
        <a:p>
          <a:endParaRPr lang="en-GB"/>
        </a:p>
      </dgm:t>
    </dgm:pt>
    <dgm:pt modelId="{E5B49BC0-AF08-4985-89D4-FE5751EF9C92}" type="sibTrans" cxnId="{EB873658-DB09-4095-ADEA-40AA964B8B03}">
      <dgm:prSet/>
      <dgm:spPr/>
      <dgm:t>
        <a:bodyPr/>
        <a:lstStyle/>
        <a:p>
          <a:endParaRPr lang="en-GB"/>
        </a:p>
      </dgm:t>
    </dgm:pt>
    <dgm:pt modelId="{C5DE908F-BCB6-4898-9211-308BF392FBCD}">
      <dgm:prSet/>
      <dgm:spPr>
        <a:solidFill>
          <a:schemeClr val="accent2"/>
        </a:solidFill>
        <a:ln>
          <a:noFill/>
        </a:ln>
      </dgm:spPr>
      <dgm:t>
        <a:bodyPr/>
        <a:lstStyle/>
        <a:p>
          <a:r>
            <a:rPr lang="en-GB"/>
            <a:t>Identifying causes and effects</a:t>
          </a:r>
        </a:p>
        <a:p>
          <a:r>
            <a:rPr lang="en-GB"/>
            <a:t>(Cause and effect; continuity and change)</a:t>
          </a:r>
        </a:p>
      </dgm:t>
    </dgm:pt>
    <dgm:pt modelId="{EB93FA56-F2AA-43FB-ADF3-55F8A530F83E}" type="parTrans" cxnId="{A243CA10-6AA3-44C0-A671-790C08CB8E9B}">
      <dgm:prSet/>
      <dgm:spPr/>
      <dgm:t>
        <a:bodyPr/>
        <a:lstStyle/>
        <a:p>
          <a:endParaRPr lang="en-GB"/>
        </a:p>
      </dgm:t>
    </dgm:pt>
    <dgm:pt modelId="{D600104F-7547-4F31-9F51-1458C208D374}" type="sibTrans" cxnId="{A243CA10-6AA3-44C0-A671-790C08CB8E9B}">
      <dgm:prSet/>
      <dgm:spPr/>
      <dgm:t>
        <a:bodyPr/>
        <a:lstStyle/>
        <a:p>
          <a:endParaRPr lang="en-GB"/>
        </a:p>
      </dgm:t>
    </dgm:pt>
    <dgm:pt modelId="{5B7F62AF-5943-4DF2-996E-74E059CDEDC6}">
      <dgm:prSet custT="1"/>
      <dgm:spPr/>
      <dgm:t>
        <a:bodyPr/>
        <a:lstStyle/>
        <a:p>
          <a:r>
            <a:rPr lang="en-GB" sz="800"/>
            <a:t>Why is mining restarting?</a:t>
          </a:r>
        </a:p>
      </dgm:t>
    </dgm:pt>
    <dgm:pt modelId="{1D5580CF-3F47-4C8C-9610-20420165557E}" type="parTrans" cxnId="{E0F8A169-B7DA-4171-B651-2AA87B0DD377}">
      <dgm:prSet/>
      <dgm:spPr/>
      <dgm:t>
        <a:bodyPr/>
        <a:lstStyle/>
        <a:p>
          <a:endParaRPr lang="en-GB"/>
        </a:p>
      </dgm:t>
    </dgm:pt>
    <dgm:pt modelId="{79C72D2D-E8A0-48E4-B34B-7473464E9AEA}" type="sibTrans" cxnId="{E0F8A169-B7DA-4171-B651-2AA87B0DD377}">
      <dgm:prSet/>
      <dgm:spPr/>
      <dgm:t>
        <a:bodyPr/>
        <a:lstStyle/>
        <a:p>
          <a:endParaRPr lang="en-GB"/>
        </a:p>
      </dgm:t>
    </dgm:pt>
    <dgm:pt modelId="{55F97DD0-AC16-4510-9CC0-DB9608C9E965}">
      <dgm:prSet/>
      <dgm:spPr>
        <a:solidFill>
          <a:schemeClr val="accent2"/>
        </a:solidFill>
      </dgm:spPr>
      <dgm:t>
        <a:bodyPr/>
        <a:lstStyle/>
        <a:p>
          <a:r>
            <a:rPr lang="en-GB"/>
            <a:t>Significance of IR in today's mining</a:t>
          </a:r>
        </a:p>
        <a:p>
          <a:r>
            <a:rPr lang="en-GB"/>
            <a:t>(Cause and effect; significance and interpretation)</a:t>
          </a:r>
        </a:p>
      </dgm:t>
    </dgm:pt>
    <dgm:pt modelId="{7C4E4DCB-1F66-4E95-ADAB-5D3759FAC36D}" type="parTrans" cxnId="{A0BED814-5C61-4164-B9A5-C77A1215BC96}">
      <dgm:prSet/>
      <dgm:spPr/>
      <dgm:t>
        <a:bodyPr/>
        <a:lstStyle/>
        <a:p>
          <a:endParaRPr lang="en-GB"/>
        </a:p>
      </dgm:t>
    </dgm:pt>
    <dgm:pt modelId="{7F5C9523-C2BC-4CD9-B99F-CAAA802507DF}" type="sibTrans" cxnId="{A0BED814-5C61-4164-B9A5-C77A1215BC96}">
      <dgm:prSet/>
      <dgm:spPr/>
      <dgm:t>
        <a:bodyPr/>
        <a:lstStyle/>
        <a:p>
          <a:endParaRPr lang="en-GB"/>
        </a:p>
      </dgm:t>
    </dgm:pt>
    <dgm:pt modelId="{71A662AA-C11A-487A-B8FA-560EDA67E306}" type="pres">
      <dgm:prSet presAssocID="{009816FF-3E46-43F0-B514-E7F91B8F9B96}" presName="mainComposite" presStyleCnt="0">
        <dgm:presLayoutVars>
          <dgm:chPref val="1"/>
          <dgm:dir/>
          <dgm:animOne val="branch"/>
          <dgm:animLvl val="lvl"/>
          <dgm:resizeHandles val="exact"/>
        </dgm:presLayoutVars>
      </dgm:prSet>
      <dgm:spPr/>
      <dgm:t>
        <a:bodyPr/>
        <a:lstStyle/>
        <a:p>
          <a:endParaRPr lang="en-GB"/>
        </a:p>
      </dgm:t>
    </dgm:pt>
    <dgm:pt modelId="{556725FB-C2EB-4FA7-B0FB-6F24E2AC1D10}" type="pres">
      <dgm:prSet presAssocID="{009816FF-3E46-43F0-B514-E7F91B8F9B96}" presName="hierFlow" presStyleCnt="0"/>
      <dgm:spPr/>
    </dgm:pt>
    <dgm:pt modelId="{832FD983-8E67-47EE-A05F-E397BB621BDB}" type="pres">
      <dgm:prSet presAssocID="{009816FF-3E46-43F0-B514-E7F91B8F9B96}" presName="hierChild1" presStyleCnt="0">
        <dgm:presLayoutVars>
          <dgm:chPref val="1"/>
          <dgm:animOne val="branch"/>
          <dgm:animLvl val="lvl"/>
        </dgm:presLayoutVars>
      </dgm:prSet>
      <dgm:spPr/>
    </dgm:pt>
    <dgm:pt modelId="{33666BAA-72F6-4ED0-BF9E-6DDC86E1E3BD}" type="pres">
      <dgm:prSet presAssocID="{07F62D17-AA22-4C62-B1FE-47BE08E0F653}" presName="Name14" presStyleCnt="0"/>
      <dgm:spPr/>
    </dgm:pt>
    <dgm:pt modelId="{6796D3CC-0C74-410C-8787-13E4936CCB6F}" type="pres">
      <dgm:prSet presAssocID="{07F62D17-AA22-4C62-B1FE-47BE08E0F653}" presName="level1Shape" presStyleLbl="node0" presStyleIdx="0" presStyleCnt="1" custScaleX="331158" custScaleY="143125">
        <dgm:presLayoutVars>
          <dgm:chPref val="3"/>
        </dgm:presLayoutVars>
      </dgm:prSet>
      <dgm:spPr/>
      <dgm:t>
        <a:bodyPr/>
        <a:lstStyle/>
        <a:p>
          <a:endParaRPr lang="en-GB"/>
        </a:p>
      </dgm:t>
    </dgm:pt>
    <dgm:pt modelId="{7CF78D04-18AA-4895-9D4A-CEFEF8F98A22}" type="pres">
      <dgm:prSet presAssocID="{07F62D17-AA22-4C62-B1FE-47BE08E0F653}" presName="hierChild2" presStyleCnt="0"/>
      <dgm:spPr/>
    </dgm:pt>
    <dgm:pt modelId="{DF0E1FE0-9712-4FBE-BE2E-9E81B24581E6}" type="pres">
      <dgm:prSet presAssocID="{8C2AC3E0-2233-4442-B4C6-9E8B636FC368}" presName="Name19" presStyleLbl="parChTrans1D2" presStyleIdx="0" presStyleCnt="2"/>
      <dgm:spPr/>
      <dgm:t>
        <a:bodyPr/>
        <a:lstStyle/>
        <a:p>
          <a:endParaRPr lang="en-GB"/>
        </a:p>
      </dgm:t>
    </dgm:pt>
    <dgm:pt modelId="{1C305689-44F6-4327-A0F8-16A19FA8ABC0}" type="pres">
      <dgm:prSet presAssocID="{8AE807F6-23A8-4B12-91C2-DBC7626CD428}" presName="Name21" presStyleCnt="0"/>
      <dgm:spPr/>
    </dgm:pt>
    <dgm:pt modelId="{D4D06103-C566-4A30-B59B-CD13D7B40DCA}" type="pres">
      <dgm:prSet presAssocID="{8AE807F6-23A8-4B12-91C2-DBC7626CD428}" presName="level2Shape" presStyleLbl="node2" presStyleIdx="0" presStyleCnt="2" custScaleX="149033" custScaleY="127311"/>
      <dgm:spPr/>
      <dgm:t>
        <a:bodyPr/>
        <a:lstStyle/>
        <a:p>
          <a:endParaRPr lang="en-GB"/>
        </a:p>
      </dgm:t>
    </dgm:pt>
    <dgm:pt modelId="{4003672A-4DCA-498C-B90F-63B71E83050E}" type="pres">
      <dgm:prSet presAssocID="{8AE807F6-23A8-4B12-91C2-DBC7626CD428}" presName="hierChild3" presStyleCnt="0"/>
      <dgm:spPr/>
    </dgm:pt>
    <dgm:pt modelId="{4555FA7E-FC33-4AE5-B398-6A4277DBBFE1}" type="pres">
      <dgm:prSet presAssocID="{823AC86C-95DD-454D-A927-5BEBB6F7C39D}" presName="Name19" presStyleLbl="parChTrans1D3" presStyleIdx="0" presStyleCnt="6"/>
      <dgm:spPr/>
      <dgm:t>
        <a:bodyPr/>
        <a:lstStyle/>
        <a:p>
          <a:endParaRPr lang="en-GB"/>
        </a:p>
      </dgm:t>
    </dgm:pt>
    <dgm:pt modelId="{93A13344-DE31-44B4-894C-3EB7325EC6E1}" type="pres">
      <dgm:prSet presAssocID="{868A27DA-8928-4E5C-9A3B-F00786B412C0}" presName="Name21" presStyleCnt="0"/>
      <dgm:spPr/>
    </dgm:pt>
    <dgm:pt modelId="{DB4058C0-6370-456B-BD04-982EACAA92B1}" type="pres">
      <dgm:prSet presAssocID="{868A27DA-8928-4E5C-9A3B-F00786B412C0}" presName="level2Shape" presStyleLbl="node3" presStyleIdx="0" presStyleCnt="6"/>
      <dgm:spPr/>
      <dgm:t>
        <a:bodyPr/>
        <a:lstStyle/>
        <a:p>
          <a:endParaRPr lang="en-GB"/>
        </a:p>
      </dgm:t>
    </dgm:pt>
    <dgm:pt modelId="{08885ADC-69A2-4693-8912-0DE83916FE6E}" type="pres">
      <dgm:prSet presAssocID="{868A27DA-8928-4E5C-9A3B-F00786B412C0}" presName="hierChild3" presStyleCnt="0"/>
      <dgm:spPr/>
    </dgm:pt>
    <dgm:pt modelId="{EEA16BE9-AD08-49AD-A9E0-C69A42DA9D5F}" type="pres">
      <dgm:prSet presAssocID="{A66E2AEE-2AAA-490F-A64B-0D70920B8D7A}" presName="Name19" presStyleLbl="parChTrans1D4" presStyleIdx="0" presStyleCnt="6"/>
      <dgm:spPr/>
      <dgm:t>
        <a:bodyPr/>
        <a:lstStyle/>
        <a:p>
          <a:endParaRPr lang="en-GB"/>
        </a:p>
      </dgm:t>
    </dgm:pt>
    <dgm:pt modelId="{FF3FB5B0-9E9C-4879-99A3-76C116939F06}" type="pres">
      <dgm:prSet presAssocID="{CFD271EA-4ED0-46EE-BADB-8274260EE352}" presName="Name21" presStyleCnt="0"/>
      <dgm:spPr/>
    </dgm:pt>
    <dgm:pt modelId="{2ECB953C-198B-4072-B943-23EB6F2EEE2A}" type="pres">
      <dgm:prSet presAssocID="{CFD271EA-4ED0-46EE-BADB-8274260EE352}" presName="level2Shape" presStyleLbl="node4" presStyleIdx="0" presStyleCnt="6" custScaleX="101964" custScaleY="88892"/>
      <dgm:spPr/>
      <dgm:t>
        <a:bodyPr/>
        <a:lstStyle/>
        <a:p>
          <a:endParaRPr lang="en-GB"/>
        </a:p>
      </dgm:t>
    </dgm:pt>
    <dgm:pt modelId="{80DBC0DA-B147-457D-9DC9-AD08553CEA14}" type="pres">
      <dgm:prSet presAssocID="{CFD271EA-4ED0-46EE-BADB-8274260EE352}" presName="hierChild3" presStyleCnt="0"/>
      <dgm:spPr/>
    </dgm:pt>
    <dgm:pt modelId="{AA427EF5-735A-42BF-8E52-5DBA6105931E}" type="pres">
      <dgm:prSet presAssocID="{F7AC2B0B-E03B-422C-AFF3-2FA338BE3E11}" presName="Name19" presStyleLbl="parChTrans1D3" presStyleIdx="1" presStyleCnt="6"/>
      <dgm:spPr/>
      <dgm:t>
        <a:bodyPr/>
        <a:lstStyle/>
        <a:p>
          <a:endParaRPr lang="en-GB"/>
        </a:p>
      </dgm:t>
    </dgm:pt>
    <dgm:pt modelId="{379B4401-2E6C-4393-B854-F1585AF319ED}" type="pres">
      <dgm:prSet presAssocID="{A10CC994-7F52-4E9B-80BC-0BD715A0F63C}" presName="Name21" presStyleCnt="0"/>
      <dgm:spPr/>
    </dgm:pt>
    <dgm:pt modelId="{DED589A8-FC36-4A79-883F-E757DB5F3E37}" type="pres">
      <dgm:prSet presAssocID="{A10CC994-7F52-4E9B-80BC-0BD715A0F63C}" presName="level2Shape" presStyleLbl="node3" presStyleIdx="1" presStyleCnt="6"/>
      <dgm:spPr/>
      <dgm:t>
        <a:bodyPr/>
        <a:lstStyle/>
        <a:p>
          <a:endParaRPr lang="en-GB"/>
        </a:p>
      </dgm:t>
    </dgm:pt>
    <dgm:pt modelId="{A5B89395-4212-4328-B385-E2E7354D79C4}" type="pres">
      <dgm:prSet presAssocID="{A10CC994-7F52-4E9B-80BC-0BD715A0F63C}" presName="hierChild3" presStyleCnt="0"/>
      <dgm:spPr/>
    </dgm:pt>
    <dgm:pt modelId="{37E2D0CC-0381-400A-A285-FFEFA0839AF2}" type="pres">
      <dgm:prSet presAssocID="{926A87C2-0711-407D-BDB9-6D3B19E1AEC4}" presName="Name19" presStyleLbl="parChTrans1D4" presStyleIdx="1" presStyleCnt="6"/>
      <dgm:spPr/>
      <dgm:t>
        <a:bodyPr/>
        <a:lstStyle/>
        <a:p>
          <a:endParaRPr lang="en-GB"/>
        </a:p>
      </dgm:t>
    </dgm:pt>
    <dgm:pt modelId="{309AAA16-A612-4E94-8162-ADF772A8DA0E}" type="pres">
      <dgm:prSet presAssocID="{E1601CF3-218D-4358-A038-715C6EE1A239}" presName="Name21" presStyleCnt="0"/>
      <dgm:spPr/>
    </dgm:pt>
    <dgm:pt modelId="{5D2EAAFB-B1B3-4BF3-8411-A2D42B9E285A}" type="pres">
      <dgm:prSet presAssocID="{E1601CF3-218D-4358-A038-715C6EE1A239}" presName="level2Shape" presStyleLbl="node4" presStyleIdx="1" presStyleCnt="6" custScaleX="101512" custScaleY="90547"/>
      <dgm:spPr/>
      <dgm:t>
        <a:bodyPr/>
        <a:lstStyle/>
        <a:p>
          <a:endParaRPr lang="en-GB"/>
        </a:p>
      </dgm:t>
    </dgm:pt>
    <dgm:pt modelId="{91B0064D-71F0-4D31-8570-967FC439361D}" type="pres">
      <dgm:prSet presAssocID="{E1601CF3-218D-4358-A038-715C6EE1A239}" presName="hierChild3" presStyleCnt="0"/>
      <dgm:spPr/>
    </dgm:pt>
    <dgm:pt modelId="{14C7A17C-DD6D-495E-84E8-B0A7BCD2553F}" type="pres">
      <dgm:prSet presAssocID="{96F75E8C-21D3-4DCB-BF03-56857D5B618D}" presName="Name19" presStyleLbl="parChTrans1D2" presStyleIdx="1" presStyleCnt="2"/>
      <dgm:spPr/>
      <dgm:t>
        <a:bodyPr/>
        <a:lstStyle/>
        <a:p>
          <a:endParaRPr lang="en-GB"/>
        </a:p>
      </dgm:t>
    </dgm:pt>
    <dgm:pt modelId="{7E33C009-FBA8-41BC-BD8F-A69669F23B87}" type="pres">
      <dgm:prSet presAssocID="{E54C554C-D3E1-4017-8097-EDBE7D108F6C}" presName="Name21" presStyleCnt="0"/>
      <dgm:spPr/>
    </dgm:pt>
    <dgm:pt modelId="{89E620E5-4ED3-4868-B465-3CDA90509069}" type="pres">
      <dgm:prSet presAssocID="{E54C554C-D3E1-4017-8097-EDBE7D108F6C}" presName="level2Shape" presStyleLbl="node2" presStyleIdx="1" presStyleCnt="2" custScaleX="176946" custScaleY="127377"/>
      <dgm:spPr/>
      <dgm:t>
        <a:bodyPr/>
        <a:lstStyle/>
        <a:p>
          <a:endParaRPr lang="en-GB"/>
        </a:p>
      </dgm:t>
    </dgm:pt>
    <dgm:pt modelId="{9A2C79D0-8F26-4ED9-96A6-B2F938AFB5E4}" type="pres">
      <dgm:prSet presAssocID="{E54C554C-D3E1-4017-8097-EDBE7D108F6C}" presName="hierChild3" presStyleCnt="0"/>
      <dgm:spPr/>
    </dgm:pt>
    <dgm:pt modelId="{AD237C4F-17A9-4EF5-B9FC-484E86A568B5}" type="pres">
      <dgm:prSet presAssocID="{5062315F-3D5C-4896-9009-20038D6AB0B3}" presName="Name19" presStyleLbl="parChTrans1D3" presStyleIdx="2" presStyleCnt="6"/>
      <dgm:spPr/>
      <dgm:t>
        <a:bodyPr/>
        <a:lstStyle/>
        <a:p>
          <a:endParaRPr lang="en-GB"/>
        </a:p>
      </dgm:t>
    </dgm:pt>
    <dgm:pt modelId="{939A3D4D-B511-41F9-8C30-57004C5805DD}" type="pres">
      <dgm:prSet presAssocID="{E33F5ADD-327E-4649-8744-EDDB1E67C9CC}" presName="Name21" presStyleCnt="0"/>
      <dgm:spPr/>
    </dgm:pt>
    <dgm:pt modelId="{2CE95181-AC06-493C-A8D2-76466445FCB4}" type="pres">
      <dgm:prSet presAssocID="{E33F5ADD-327E-4649-8744-EDDB1E67C9CC}" presName="level2Shape" presStyleLbl="node3" presStyleIdx="2" presStyleCnt="6"/>
      <dgm:spPr/>
      <dgm:t>
        <a:bodyPr/>
        <a:lstStyle/>
        <a:p>
          <a:endParaRPr lang="en-GB"/>
        </a:p>
      </dgm:t>
    </dgm:pt>
    <dgm:pt modelId="{14BACDE8-6955-4645-852A-2CE0A99BD5B4}" type="pres">
      <dgm:prSet presAssocID="{E33F5ADD-327E-4649-8744-EDDB1E67C9CC}" presName="hierChild3" presStyleCnt="0"/>
      <dgm:spPr/>
    </dgm:pt>
    <dgm:pt modelId="{01838276-4276-4FD0-83A0-43A5E8890B9A}" type="pres">
      <dgm:prSet presAssocID="{F508B02C-C5DD-4213-8994-99F854D88A06}" presName="Name19" presStyleLbl="parChTrans1D4" presStyleIdx="2" presStyleCnt="6"/>
      <dgm:spPr/>
      <dgm:t>
        <a:bodyPr/>
        <a:lstStyle/>
        <a:p>
          <a:endParaRPr lang="en-GB"/>
        </a:p>
      </dgm:t>
    </dgm:pt>
    <dgm:pt modelId="{BD5C9841-2D97-458E-B86D-321BE8901B70}" type="pres">
      <dgm:prSet presAssocID="{CC835D4E-88E2-4960-97EC-7C2548548704}" presName="Name21" presStyleCnt="0"/>
      <dgm:spPr/>
    </dgm:pt>
    <dgm:pt modelId="{32944ACB-142C-4782-A82F-120358E33A04}" type="pres">
      <dgm:prSet presAssocID="{CC835D4E-88E2-4960-97EC-7C2548548704}" presName="level2Shape" presStyleLbl="node4" presStyleIdx="2" presStyleCnt="6" custScaleX="115694" custScaleY="87585"/>
      <dgm:spPr/>
      <dgm:t>
        <a:bodyPr/>
        <a:lstStyle/>
        <a:p>
          <a:endParaRPr lang="en-GB"/>
        </a:p>
      </dgm:t>
    </dgm:pt>
    <dgm:pt modelId="{12103216-261B-44A1-9B91-0AA1A07A178E}" type="pres">
      <dgm:prSet presAssocID="{CC835D4E-88E2-4960-97EC-7C2548548704}" presName="hierChild3" presStyleCnt="0"/>
      <dgm:spPr/>
    </dgm:pt>
    <dgm:pt modelId="{A107BA35-AE95-4528-AE00-DD715D1FFEA6}" type="pres">
      <dgm:prSet presAssocID="{785EC6E3-CE23-4DF4-8634-A96CF59914CA}" presName="Name19" presStyleLbl="parChTrans1D3" presStyleIdx="3" presStyleCnt="6"/>
      <dgm:spPr/>
      <dgm:t>
        <a:bodyPr/>
        <a:lstStyle/>
        <a:p>
          <a:endParaRPr lang="en-GB"/>
        </a:p>
      </dgm:t>
    </dgm:pt>
    <dgm:pt modelId="{B0ED2601-B24B-4016-ACD1-FD6590A75626}" type="pres">
      <dgm:prSet presAssocID="{8A47E5CE-DF77-4131-B157-A226E944DA04}" presName="Name21" presStyleCnt="0"/>
      <dgm:spPr/>
    </dgm:pt>
    <dgm:pt modelId="{A14DBA8A-163D-4491-9323-F23F1C0EFD89}" type="pres">
      <dgm:prSet presAssocID="{8A47E5CE-DF77-4131-B157-A226E944DA04}" presName="level2Shape" presStyleLbl="node3" presStyleIdx="3" presStyleCnt="6"/>
      <dgm:spPr/>
      <dgm:t>
        <a:bodyPr/>
        <a:lstStyle/>
        <a:p>
          <a:endParaRPr lang="en-GB"/>
        </a:p>
      </dgm:t>
    </dgm:pt>
    <dgm:pt modelId="{1E14CA27-19A5-4305-9FDF-F5FF9C460218}" type="pres">
      <dgm:prSet presAssocID="{8A47E5CE-DF77-4131-B157-A226E944DA04}" presName="hierChild3" presStyleCnt="0"/>
      <dgm:spPr/>
    </dgm:pt>
    <dgm:pt modelId="{3B431C85-BBB8-4DE6-AE02-0EB64E25A946}" type="pres">
      <dgm:prSet presAssocID="{D3A2805C-B080-46C6-AD2F-87A85A345E9C}" presName="Name19" presStyleLbl="parChTrans1D4" presStyleIdx="3" presStyleCnt="6"/>
      <dgm:spPr/>
      <dgm:t>
        <a:bodyPr/>
        <a:lstStyle/>
        <a:p>
          <a:endParaRPr lang="en-GB"/>
        </a:p>
      </dgm:t>
    </dgm:pt>
    <dgm:pt modelId="{7B14867D-3298-42DA-82FD-12181F228C55}" type="pres">
      <dgm:prSet presAssocID="{A7B8D1D2-C765-4261-B1FF-3B6BC81B88B5}" presName="Name21" presStyleCnt="0"/>
      <dgm:spPr/>
    </dgm:pt>
    <dgm:pt modelId="{B7A7762A-9DE7-4689-98A8-98084C45ACD3}" type="pres">
      <dgm:prSet presAssocID="{A7B8D1D2-C765-4261-B1FF-3B6BC81B88B5}" presName="level2Shape" presStyleLbl="node4" presStyleIdx="3" presStyleCnt="6" custScaleX="101964" custScaleY="88892"/>
      <dgm:spPr/>
      <dgm:t>
        <a:bodyPr/>
        <a:lstStyle/>
        <a:p>
          <a:endParaRPr lang="en-GB"/>
        </a:p>
      </dgm:t>
    </dgm:pt>
    <dgm:pt modelId="{73E32139-2894-4BEA-8E91-246E2FFD4EAC}" type="pres">
      <dgm:prSet presAssocID="{A7B8D1D2-C765-4261-B1FF-3B6BC81B88B5}" presName="hierChild3" presStyleCnt="0"/>
      <dgm:spPr/>
    </dgm:pt>
    <dgm:pt modelId="{289865EA-71E5-425B-9784-D31AAA8988DC}" type="pres">
      <dgm:prSet presAssocID="{6B0BAEFA-61D2-431D-9595-B99D714130A3}" presName="Name19" presStyleLbl="parChTrans1D3" presStyleIdx="4" presStyleCnt="6"/>
      <dgm:spPr/>
      <dgm:t>
        <a:bodyPr/>
        <a:lstStyle/>
        <a:p>
          <a:endParaRPr lang="en-GB"/>
        </a:p>
      </dgm:t>
    </dgm:pt>
    <dgm:pt modelId="{D9DEE59E-05C0-4D5B-8177-B0EEC07CD6A1}" type="pres">
      <dgm:prSet presAssocID="{E2FB8117-E859-49CB-BA4C-DC4C464E971B}" presName="Name21" presStyleCnt="0"/>
      <dgm:spPr/>
    </dgm:pt>
    <dgm:pt modelId="{760A5F7C-611B-4A2B-B969-8F60E5B38FBB}" type="pres">
      <dgm:prSet presAssocID="{E2FB8117-E859-49CB-BA4C-DC4C464E971B}" presName="level2Shape" presStyleLbl="node3" presStyleIdx="4" presStyleCnt="6"/>
      <dgm:spPr/>
      <dgm:t>
        <a:bodyPr/>
        <a:lstStyle/>
        <a:p>
          <a:endParaRPr lang="en-GB"/>
        </a:p>
      </dgm:t>
    </dgm:pt>
    <dgm:pt modelId="{F5D9DF8B-F6DB-473E-98C1-A76C94256704}" type="pres">
      <dgm:prSet presAssocID="{E2FB8117-E859-49CB-BA4C-DC4C464E971B}" presName="hierChild3" presStyleCnt="0"/>
      <dgm:spPr/>
    </dgm:pt>
    <dgm:pt modelId="{B15FD685-69DE-4787-99E7-4C548B418BB6}" type="pres">
      <dgm:prSet presAssocID="{EB93FA56-F2AA-43FB-ADF3-55F8A530F83E}" presName="Name19" presStyleLbl="parChTrans1D4" presStyleIdx="4" presStyleCnt="6"/>
      <dgm:spPr/>
      <dgm:t>
        <a:bodyPr/>
        <a:lstStyle/>
        <a:p>
          <a:endParaRPr lang="en-GB"/>
        </a:p>
      </dgm:t>
    </dgm:pt>
    <dgm:pt modelId="{0B9B4753-2B9B-49D1-85C4-63046182729C}" type="pres">
      <dgm:prSet presAssocID="{C5DE908F-BCB6-4898-9211-308BF392FBCD}" presName="Name21" presStyleCnt="0"/>
      <dgm:spPr/>
    </dgm:pt>
    <dgm:pt modelId="{907C2400-B808-4488-9AB4-1F266BD2F954}" type="pres">
      <dgm:prSet presAssocID="{C5DE908F-BCB6-4898-9211-308BF392FBCD}" presName="level2Shape" presStyleLbl="node4" presStyleIdx="4" presStyleCnt="6" custScaleY="87585"/>
      <dgm:spPr/>
      <dgm:t>
        <a:bodyPr/>
        <a:lstStyle/>
        <a:p>
          <a:endParaRPr lang="en-GB"/>
        </a:p>
      </dgm:t>
    </dgm:pt>
    <dgm:pt modelId="{A9123564-E769-424F-A06E-A194CFA06893}" type="pres">
      <dgm:prSet presAssocID="{C5DE908F-BCB6-4898-9211-308BF392FBCD}" presName="hierChild3" presStyleCnt="0"/>
      <dgm:spPr/>
    </dgm:pt>
    <dgm:pt modelId="{FEB1D8F0-57B4-4AC1-A3C7-01C40E5F2904}" type="pres">
      <dgm:prSet presAssocID="{1D5580CF-3F47-4C8C-9610-20420165557E}" presName="Name19" presStyleLbl="parChTrans1D3" presStyleIdx="5" presStyleCnt="6"/>
      <dgm:spPr/>
      <dgm:t>
        <a:bodyPr/>
        <a:lstStyle/>
        <a:p>
          <a:endParaRPr lang="en-GB"/>
        </a:p>
      </dgm:t>
    </dgm:pt>
    <dgm:pt modelId="{5F8250D7-2FA3-4B24-BC37-98D9FFE1242E}" type="pres">
      <dgm:prSet presAssocID="{5B7F62AF-5943-4DF2-996E-74E059CDEDC6}" presName="Name21" presStyleCnt="0"/>
      <dgm:spPr/>
    </dgm:pt>
    <dgm:pt modelId="{172947BF-1527-4C84-8D5E-DD4A7ABE3D5E}" type="pres">
      <dgm:prSet presAssocID="{5B7F62AF-5943-4DF2-996E-74E059CDEDC6}" presName="level2Shape" presStyleLbl="node3" presStyleIdx="5" presStyleCnt="6"/>
      <dgm:spPr/>
      <dgm:t>
        <a:bodyPr/>
        <a:lstStyle/>
        <a:p>
          <a:endParaRPr lang="en-GB"/>
        </a:p>
      </dgm:t>
    </dgm:pt>
    <dgm:pt modelId="{48E3960C-6F74-4AEF-BC24-6DD87C0D2F7A}" type="pres">
      <dgm:prSet presAssocID="{5B7F62AF-5943-4DF2-996E-74E059CDEDC6}" presName="hierChild3" presStyleCnt="0"/>
      <dgm:spPr/>
    </dgm:pt>
    <dgm:pt modelId="{55E609CF-EE88-4CE9-9C8E-33B3DAB312CB}" type="pres">
      <dgm:prSet presAssocID="{7C4E4DCB-1F66-4E95-ADAB-5D3759FAC36D}" presName="Name19" presStyleLbl="parChTrans1D4" presStyleIdx="5" presStyleCnt="6"/>
      <dgm:spPr/>
      <dgm:t>
        <a:bodyPr/>
        <a:lstStyle/>
        <a:p>
          <a:endParaRPr lang="en-GB"/>
        </a:p>
      </dgm:t>
    </dgm:pt>
    <dgm:pt modelId="{F68771C7-B960-478A-8434-FE37C831E3AB}" type="pres">
      <dgm:prSet presAssocID="{55F97DD0-AC16-4510-9CC0-DB9608C9E965}" presName="Name21" presStyleCnt="0"/>
      <dgm:spPr/>
    </dgm:pt>
    <dgm:pt modelId="{98D17787-9EA8-4E2E-A631-3E4FF5BB1D00}" type="pres">
      <dgm:prSet presAssocID="{55F97DD0-AC16-4510-9CC0-DB9608C9E965}" presName="level2Shape" presStyleLbl="node4" presStyleIdx="5" presStyleCnt="6" custScaleY="87585"/>
      <dgm:spPr/>
      <dgm:t>
        <a:bodyPr/>
        <a:lstStyle/>
        <a:p>
          <a:endParaRPr lang="en-GB"/>
        </a:p>
      </dgm:t>
    </dgm:pt>
    <dgm:pt modelId="{0B9131FF-D001-4460-803E-D8F3E9D85080}" type="pres">
      <dgm:prSet presAssocID="{55F97DD0-AC16-4510-9CC0-DB9608C9E965}" presName="hierChild3" presStyleCnt="0"/>
      <dgm:spPr/>
    </dgm:pt>
    <dgm:pt modelId="{068BC3F2-F895-4A0A-8EF2-C9EBED3E583F}" type="pres">
      <dgm:prSet presAssocID="{009816FF-3E46-43F0-B514-E7F91B8F9B96}" presName="bgShapesFlow" presStyleCnt="0"/>
      <dgm:spPr/>
    </dgm:pt>
  </dgm:ptLst>
  <dgm:cxnLst>
    <dgm:cxn modelId="{36DB36E9-C0B9-4750-973B-B89E7D9699A6}" type="presOf" srcId="{A66E2AEE-2AAA-490F-A64B-0D70920B8D7A}" destId="{EEA16BE9-AD08-49AD-A9E0-C69A42DA9D5F}" srcOrd="0" destOrd="0" presId="urn:microsoft.com/office/officeart/2005/8/layout/hierarchy6"/>
    <dgm:cxn modelId="{484C462B-8DC9-4354-8DC9-D72E64E8E5B5}" type="presOf" srcId="{785EC6E3-CE23-4DF4-8634-A96CF59914CA}" destId="{A107BA35-AE95-4528-AE00-DD715D1FFEA6}" srcOrd="0" destOrd="0" presId="urn:microsoft.com/office/officeart/2005/8/layout/hierarchy6"/>
    <dgm:cxn modelId="{2A003EF2-54E9-4509-A3B0-DE492B2CA7F6}" type="presOf" srcId="{CC835D4E-88E2-4960-97EC-7C2548548704}" destId="{32944ACB-142C-4782-A82F-120358E33A04}" srcOrd="0" destOrd="0" presId="urn:microsoft.com/office/officeart/2005/8/layout/hierarchy6"/>
    <dgm:cxn modelId="{B473A553-8ED9-478F-B657-12C243AC2883}" type="presOf" srcId="{C5DE908F-BCB6-4898-9211-308BF392FBCD}" destId="{907C2400-B808-4488-9AB4-1F266BD2F954}" srcOrd="0" destOrd="0" presId="urn:microsoft.com/office/officeart/2005/8/layout/hierarchy6"/>
    <dgm:cxn modelId="{829D3CF0-86DB-4D5D-B655-B5D735EF42F0}" type="presOf" srcId="{A10CC994-7F52-4E9B-80BC-0BD715A0F63C}" destId="{DED589A8-FC36-4A79-883F-E757DB5F3E37}" srcOrd="0" destOrd="0" presId="urn:microsoft.com/office/officeart/2005/8/layout/hierarchy6"/>
    <dgm:cxn modelId="{6BB3D74E-D024-4B0B-9A74-F4605EE571BB}" type="presOf" srcId="{E33F5ADD-327E-4649-8744-EDDB1E67C9CC}" destId="{2CE95181-AC06-493C-A8D2-76466445FCB4}" srcOrd="0" destOrd="0" presId="urn:microsoft.com/office/officeart/2005/8/layout/hierarchy6"/>
    <dgm:cxn modelId="{EF3C5F95-2A10-45DC-BD37-532EC139DE92}" type="presOf" srcId="{07F62D17-AA22-4C62-B1FE-47BE08E0F653}" destId="{6796D3CC-0C74-410C-8787-13E4936CCB6F}" srcOrd="0" destOrd="0" presId="urn:microsoft.com/office/officeart/2005/8/layout/hierarchy6"/>
    <dgm:cxn modelId="{CAC8B31B-8370-4BF4-818A-4C51F5DD57A9}" type="presOf" srcId="{1D5580CF-3F47-4C8C-9610-20420165557E}" destId="{FEB1D8F0-57B4-4AC1-A3C7-01C40E5F2904}" srcOrd="0" destOrd="0" presId="urn:microsoft.com/office/officeart/2005/8/layout/hierarchy6"/>
    <dgm:cxn modelId="{6304846B-F535-443B-A6A1-385C61CF9256}" type="presOf" srcId="{926A87C2-0711-407D-BDB9-6D3B19E1AEC4}" destId="{37E2D0CC-0381-400A-A285-FFEFA0839AF2}" srcOrd="0" destOrd="0" presId="urn:microsoft.com/office/officeart/2005/8/layout/hierarchy6"/>
    <dgm:cxn modelId="{01C414CB-CED3-428D-92DC-9233FAB20616}" srcId="{8A47E5CE-DF77-4131-B157-A226E944DA04}" destId="{A7B8D1D2-C765-4261-B1FF-3B6BC81B88B5}" srcOrd="0" destOrd="0" parTransId="{D3A2805C-B080-46C6-AD2F-87A85A345E9C}" sibTransId="{6352C8FF-BA2B-4F55-80D7-7A7ADECDC310}"/>
    <dgm:cxn modelId="{8F6D82EC-0A8A-469C-9A05-207829BEFB4C}" type="presOf" srcId="{CFD271EA-4ED0-46EE-BADB-8274260EE352}" destId="{2ECB953C-198B-4072-B943-23EB6F2EEE2A}" srcOrd="0" destOrd="0" presId="urn:microsoft.com/office/officeart/2005/8/layout/hierarchy6"/>
    <dgm:cxn modelId="{F0563A9C-45BC-4DAD-A4D3-277AF542FD35}" type="presOf" srcId="{96F75E8C-21D3-4DCB-BF03-56857D5B618D}" destId="{14C7A17C-DD6D-495E-84E8-B0A7BCD2553F}" srcOrd="0" destOrd="0" presId="urn:microsoft.com/office/officeart/2005/8/layout/hierarchy6"/>
    <dgm:cxn modelId="{ED7BEC8E-49F3-4828-B570-0F8A9038340F}" srcId="{E54C554C-D3E1-4017-8097-EDBE7D108F6C}" destId="{E33F5ADD-327E-4649-8744-EDDB1E67C9CC}" srcOrd="0" destOrd="0" parTransId="{5062315F-3D5C-4896-9009-20038D6AB0B3}" sibTransId="{F1ED76BF-DF93-4310-9D3B-55282B344F34}"/>
    <dgm:cxn modelId="{7260C2F2-E28F-44D7-AEB6-D9DCF8205775}" type="presOf" srcId="{55F97DD0-AC16-4510-9CC0-DB9608C9E965}" destId="{98D17787-9EA8-4E2E-A631-3E4FF5BB1D00}" srcOrd="0" destOrd="0" presId="urn:microsoft.com/office/officeart/2005/8/layout/hierarchy6"/>
    <dgm:cxn modelId="{4DCF945D-7A9F-4B1C-B200-9CC14560A8AE}" srcId="{E54C554C-D3E1-4017-8097-EDBE7D108F6C}" destId="{8A47E5CE-DF77-4131-B157-A226E944DA04}" srcOrd="1" destOrd="0" parTransId="{785EC6E3-CE23-4DF4-8634-A96CF59914CA}" sibTransId="{4FF227CD-B777-4DCB-BD23-E4FE888C7C73}"/>
    <dgm:cxn modelId="{A0BED814-5C61-4164-B9A5-C77A1215BC96}" srcId="{5B7F62AF-5943-4DF2-996E-74E059CDEDC6}" destId="{55F97DD0-AC16-4510-9CC0-DB9608C9E965}" srcOrd="0" destOrd="0" parTransId="{7C4E4DCB-1F66-4E95-ADAB-5D3759FAC36D}" sibTransId="{7F5C9523-C2BC-4CD9-B99F-CAAA802507DF}"/>
    <dgm:cxn modelId="{59409356-5629-46D3-8CDE-1D1A6B3178DB}" type="presOf" srcId="{868A27DA-8928-4E5C-9A3B-F00786B412C0}" destId="{DB4058C0-6370-456B-BD04-982EACAA92B1}" srcOrd="0" destOrd="0" presId="urn:microsoft.com/office/officeart/2005/8/layout/hierarchy6"/>
    <dgm:cxn modelId="{76219A76-46E7-4C15-8A73-89EFC6B7191D}" type="presOf" srcId="{823AC86C-95DD-454D-A927-5BEBB6F7C39D}" destId="{4555FA7E-FC33-4AE5-B398-6A4277DBBFE1}" srcOrd="0" destOrd="0" presId="urn:microsoft.com/office/officeart/2005/8/layout/hierarchy6"/>
    <dgm:cxn modelId="{1FADC211-5197-45C5-A7AE-24BF93F33073}" type="presOf" srcId="{F508B02C-C5DD-4213-8994-99F854D88A06}" destId="{01838276-4276-4FD0-83A0-43A5E8890B9A}" srcOrd="0" destOrd="0" presId="urn:microsoft.com/office/officeart/2005/8/layout/hierarchy6"/>
    <dgm:cxn modelId="{7967A216-9EE4-4105-85E5-3293A9B8BE00}" srcId="{A10CC994-7F52-4E9B-80BC-0BD715A0F63C}" destId="{E1601CF3-218D-4358-A038-715C6EE1A239}" srcOrd="0" destOrd="0" parTransId="{926A87C2-0711-407D-BDB9-6D3B19E1AEC4}" sibTransId="{1F3C523B-D5E0-4B68-9728-D4C00B5CA9C0}"/>
    <dgm:cxn modelId="{E0F8A169-B7DA-4171-B651-2AA87B0DD377}" srcId="{E54C554C-D3E1-4017-8097-EDBE7D108F6C}" destId="{5B7F62AF-5943-4DF2-996E-74E059CDEDC6}" srcOrd="3" destOrd="0" parTransId="{1D5580CF-3F47-4C8C-9610-20420165557E}" sibTransId="{79C72D2D-E8A0-48E4-B34B-7473464E9AEA}"/>
    <dgm:cxn modelId="{CE776199-ADC8-4013-8143-06296B950966}" type="presOf" srcId="{E1601CF3-218D-4358-A038-715C6EE1A239}" destId="{5D2EAAFB-B1B3-4BF3-8411-A2D42B9E285A}" srcOrd="0" destOrd="0" presId="urn:microsoft.com/office/officeart/2005/8/layout/hierarchy6"/>
    <dgm:cxn modelId="{992D7AD6-B4ED-451F-972D-24006A6F9F11}" type="presOf" srcId="{8A47E5CE-DF77-4131-B157-A226E944DA04}" destId="{A14DBA8A-163D-4491-9323-F23F1C0EFD89}" srcOrd="0" destOrd="0" presId="urn:microsoft.com/office/officeart/2005/8/layout/hierarchy6"/>
    <dgm:cxn modelId="{F2A81527-45DD-44C8-81FB-BB6A5FD12A02}" srcId="{009816FF-3E46-43F0-B514-E7F91B8F9B96}" destId="{07F62D17-AA22-4C62-B1FE-47BE08E0F653}" srcOrd="0" destOrd="0" parTransId="{76757B17-8ACC-4D8F-A369-0376870C0E23}" sibTransId="{3752B31F-7DC5-442E-9441-CB2BF6B9B3D2}"/>
    <dgm:cxn modelId="{450300F9-A66B-495B-A850-392626762480}" type="presOf" srcId="{E2FB8117-E859-49CB-BA4C-DC4C464E971B}" destId="{760A5F7C-611B-4A2B-B969-8F60E5B38FBB}" srcOrd="0" destOrd="0" presId="urn:microsoft.com/office/officeart/2005/8/layout/hierarchy6"/>
    <dgm:cxn modelId="{8E1A2899-B96F-49A1-9E02-216C2550D578}" type="presOf" srcId="{8C2AC3E0-2233-4442-B4C6-9E8B636FC368}" destId="{DF0E1FE0-9712-4FBE-BE2E-9E81B24581E6}" srcOrd="0" destOrd="0" presId="urn:microsoft.com/office/officeart/2005/8/layout/hierarchy6"/>
    <dgm:cxn modelId="{415CEDBF-28F7-4B7E-948B-A1F221C19984}" type="presOf" srcId="{009816FF-3E46-43F0-B514-E7F91B8F9B96}" destId="{71A662AA-C11A-487A-B8FA-560EDA67E306}" srcOrd="0" destOrd="0" presId="urn:microsoft.com/office/officeart/2005/8/layout/hierarchy6"/>
    <dgm:cxn modelId="{D01FEBF1-2CDA-440A-8918-EA02A591B44B}" srcId="{07F62D17-AA22-4C62-B1FE-47BE08E0F653}" destId="{8AE807F6-23A8-4B12-91C2-DBC7626CD428}" srcOrd="0" destOrd="0" parTransId="{8C2AC3E0-2233-4442-B4C6-9E8B636FC368}" sibTransId="{3E80DE6C-A377-44C1-9C86-6D01E407818F}"/>
    <dgm:cxn modelId="{02CADD59-FFB2-4CAF-A180-5795A1FB1D50}" type="presOf" srcId="{5B7F62AF-5943-4DF2-996E-74E059CDEDC6}" destId="{172947BF-1527-4C84-8D5E-DD4A7ABE3D5E}" srcOrd="0" destOrd="0" presId="urn:microsoft.com/office/officeart/2005/8/layout/hierarchy6"/>
    <dgm:cxn modelId="{EB873658-DB09-4095-ADEA-40AA964B8B03}" srcId="{E54C554C-D3E1-4017-8097-EDBE7D108F6C}" destId="{E2FB8117-E859-49CB-BA4C-DC4C464E971B}" srcOrd="2" destOrd="0" parTransId="{6B0BAEFA-61D2-431D-9595-B99D714130A3}" sibTransId="{E5B49BC0-AF08-4985-89D4-FE5751EF9C92}"/>
    <dgm:cxn modelId="{A243CA10-6AA3-44C0-A671-790C08CB8E9B}" srcId="{E2FB8117-E859-49CB-BA4C-DC4C464E971B}" destId="{C5DE908F-BCB6-4898-9211-308BF392FBCD}" srcOrd="0" destOrd="0" parTransId="{EB93FA56-F2AA-43FB-ADF3-55F8A530F83E}" sibTransId="{D600104F-7547-4F31-9F51-1458C208D374}"/>
    <dgm:cxn modelId="{BD2CE9C7-1576-4134-8B0E-67C9DD462FAA}" srcId="{E33F5ADD-327E-4649-8744-EDDB1E67C9CC}" destId="{CC835D4E-88E2-4960-97EC-7C2548548704}" srcOrd="0" destOrd="0" parTransId="{F508B02C-C5DD-4213-8994-99F854D88A06}" sibTransId="{8C7981BC-8636-4B9E-A676-E54B63D71A00}"/>
    <dgm:cxn modelId="{E81FCE47-2F2E-4A4C-8C09-EA7E682EE891}" type="presOf" srcId="{8AE807F6-23A8-4B12-91C2-DBC7626CD428}" destId="{D4D06103-C566-4A30-B59B-CD13D7B40DCA}" srcOrd="0" destOrd="0" presId="urn:microsoft.com/office/officeart/2005/8/layout/hierarchy6"/>
    <dgm:cxn modelId="{339088D1-5DBD-4A52-9EE1-C381494EDC8A}" srcId="{8AE807F6-23A8-4B12-91C2-DBC7626CD428}" destId="{868A27DA-8928-4E5C-9A3B-F00786B412C0}" srcOrd="0" destOrd="0" parTransId="{823AC86C-95DD-454D-A927-5BEBB6F7C39D}" sibTransId="{732E4EBE-A349-4CC4-98A9-E2A0A7F73ACC}"/>
    <dgm:cxn modelId="{3E1F48A4-ECAE-43DC-AA10-4635EA9E65D9}" type="presOf" srcId="{E54C554C-D3E1-4017-8097-EDBE7D108F6C}" destId="{89E620E5-4ED3-4868-B465-3CDA90509069}" srcOrd="0" destOrd="0" presId="urn:microsoft.com/office/officeart/2005/8/layout/hierarchy6"/>
    <dgm:cxn modelId="{0687E416-63B1-4F28-9918-A49BD0B9DD93}" srcId="{07F62D17-AA22-4C62-B1FE-47BE08E0F653}" destId="{E54C554C-D3E1-4017-8097-EDBE7D108F6C}" srcOrd="1" destOrd="0" parTransId="{96F75E8C-21D3-4DCB-BF03-56857D5B618D}" sibTransId="{1F9485B4-78C5-4347-A4AA-011EB5543022}"/>
    <dgm:cxn modelId="{B645D72D-F972-4562-B552-A9E8A33775F6}" type="presOf" srcId="{7C4E4DCB-1F66-4E95-ADAB-5D3759FAC36D}" destId="{55E609CF-EE88-4CE9-9C8E-33B3DAB312CB}" srcOrd="0" destOrd="0" presId="urn:microsoft.com/office/officeart/2005/8/layout/hierarchy6"/>
    <dgm:cxn modelId="{3F4F08F4-90F8-45B7-9135-326C73530A9B}" type="presOf" srcId="{EB93FA56-F2AA-43FB-ADF3-55F8A530F83E}" destId="{B15FD685-69DE-4787-99E7-4C548B418BB6}" srcOrd="0" destOrd="0" presId="urn:microsoft.com/office/officeart/2005/8/layout/hierarchy6"/>
    <dgm:cxn modelId="{08BBFA41-DDC8-4577-B4AE-A1A15095BC67}" srcId="{8AE807F6-23A8-4B12-91C2-DBC7626CD428}" destId="{A10CC994-7F52-4E9B-80BC-0BD715A0F63C}" srcOrd="1" destOrd="0" parTransId="{F7AC2B0B-E03B-422C-AFF3-2FA338BE3E11}" sibTransId="{95579C08-EEC2-48D9-8192-B7310DCF6684}"/>
    <dgm:cxn modelId="{CCF7EAB3-789A-49D4-8B82-3F5CF441AFDD}" type="presOf" srcId="{D3A2805C-B080-46C6-AD2F-87A85A345E9C}" destId="{3B431C85-BBB8-4DE6-AE02-0EB64E25A946}" srcOrd="0" destOrd="0" presId="urn:microsoft.com/office/officeart/2005/8/layout/hierarchy6"/>
    <dgm:cxn modelId="{ACE55260-1A89-42A1-A16E-14B1C8377999}" type="presOf" srcId="{6B0BAEFA-61D2-431D-9595-B99D714130A3}" destId="{289865EA-71E5-425B-9784-D31AAA8988DC}" srcOrd="0" destOrd="0" presId="urn:microsoft.com/office/officeart/2005/8/layout/hierarchy6"/>
    <dgm:cxn modelId="{304C9842-3599-4D97-8D27-871D0A272B15}" srcId="{868A27DA-8928-4E5C-9A3B-F00786B412C0}" destId="{CFD271EA-4ED0-46EE-BADB-8274260EE352}" srcOrd="0" destOrd="0" parTransId="{A66E2AEE-2AAA-490F-A64B-0D70920B8D7A}" sibTransId="{1D0526FA-A455-428C-BC7F-3B5C866C06EC}"/>
    <dgm:cxn modelId="{4154A72C-E02D-4E35-8BC7-9C745312EE6B}" type="presOf" srcId="{5062315F-3D5C-4896-9009-20038D6AB0B3}" destId="{AD237C4F-17A9-4EF5-B9FC-484E86A568B5}" srcOrd="0" destOrd="0" presId="urn:microsoft.com/office/officeart/2005/8/layout/hierarchy6"/>
    <dgm:cxn modelId="{76D62F34-BD22-4409-B074-31F17B6196C0}" type="presOf" srcId="{A7B8D1D2-C765-4261-B1FF-3B6BC81B88B5}" destId="{B7A7762A-9DE7-4689-98A8-98084C45ACD3}" srcOrd="0" destOrd="0" presId="urn:microsoft.com/office/officeart/2005/8/layout/hierarchy6"/>
    <dgm:cxn modelId="{A01435CB-462B-4C18-A468-F1C9B6CEE0A6}" type="presOf" srcId="{F7AC2B0B-E03B-422C-AFF3-2FA338BE3E11}" destId="{AA427EF5-735A-42BF-8E52-5DBA6105931E}" srcOrd="0" destOrd="0" presId="urn:microsoft.com/office/officeart/2005/8/layout/hierarchy6"/>
    <dgm:cxn modelId="{E1D8B568-6E3C-4E67-BFC2-69F97F8AEAC9}" type="presParOf" srcId="{71A662AA-C11A-487A-B8FA-560EDA67E306}" destId="{556725FB-C2EB-4FA7-B0FB-6F24E2AC1D10}" srcOrd="0" destOrd="0" presId="urn:microsoft.com/office/officeart/2005/8/layout/hierarchy6"/>
    <dgm:cxn modelId="{36B27B49-DB56-45C5-A51A-00DBDF6BE584}" type="presParOf" srcId="{556725FB-C2EB-4FA7-B0FB-6F24E2AC1D10}" destId="{832FD983-8E67-47EE-A05F-E397BB621BDB}" srcOrd="0" destOrd="0" presId="urn:microsoft.com/office/officeart/2005/8/layout/hierarchy6"/>
    <dgm:cxn modelId="{BD2C5B20-D4B7-4F89-9690-ABD91C25D989}" type="presParOf" srcId="{832FD983-8E67-47EE-A05F-E397BB621BDB}" destId="{33666BAA-72F6-4ED0-BF9E-6DDC86E1E3BD}" srcOrd="0" destOrd="0" presId="urn:microsoft.com/office/officeart/2005/8/layout/hierarchy6"/>
    <dgm:cxn modelId="{6EB78568-6DFD-4C7B-ACB1-54FA19F8F862}" type="presParOf" srcId="{33666BAA-72F6-4ED0-BF9E-6DDC86E1E3BD}" destId="{6796D3CC-0C74-410C-8787-13E4936CCB6F}" srcOrd="0" destOrd="0" presId="urn:microsoft.com/office/officeart/2005/8/layout/hierarchy6"/>
    <dgm:cxn modelId="{3807BEF0-328D-4E84-8E2B-94CD5E85244E}" type="presParOf" srcId="{33666BAA-72F6-4ED0-BF9E-6DDC86E1E3BD}" destId="{7CF78D04-18AA-4895-9D4A-CEFEF8F98A22}" srcOrd="1" destOrd="0" presId="urn:microsoft.com/office/officeart/2005/8/layout/hierarchy6"/>
    <dgm:cxn modelId="{561F7414-A767-4582-8087-1261CC998DDE}" type="presParOf" srcId="{7CF78D04-18AA-4895-9D4A-CEFEF8F98A22}" destId="{DF0E1FE0-9712-4FBE-BE2E-9E81B24581E6}" srcOrd="0" destOrd="0" presId="urn:microsoft.com/office/officeart/2005/8/layout/hierarchy6"/>
    <dgm:cxn modelId="{E7F0A30C-33C4-4A66-93E0-6C0D5C14BB2F}" type="presParOf" srcId="{7CF78D04-18AA-4895-9D4A-CEFEF8F98A22}" destId="{1C305689-44F6-4327-A0F8-16A19FA8ABC0}" srcOrd="1" destOrd="0" presId="urn:microsoft.com/office/officeart/2005/8/layout/hierarchy6"/>
    <dgm:cxn modelId="{A94D7AE3-0444-41AB-AF63-82D57BB2FFD8}" type="presParOf" srcId="{1C305689-44F6-4327-A0F8-16A19FA8ABC0}" destId="{D4D06103-C566-4A30-B59B-CD13D7B40DCA}" srcOrd="0" destOrd="0" presId="urn:microsoft.com/office/officeart/2005/8/layout/hierarchy6"/>
    <dgm:cxn modelId="{3472155F-3178-469B-AA4C-4E91BFE98616}" type="presParOf" srcId="{1C305689-44F6-4327-A0F8-16A19FA8ABC0}" destId="{4003672A-4DCA-498C-B90F-63B71E83050E}" srcOrd="1" destOrd="0" presId="urn:microsoft.com/office/officeart/2005/8/layout/hierarchy6"/>
    <dgm:cxn modelId="{A24AD655-94D0-49B8-B633-84BF359BC4E1}" type="presParOf" srcId="{4003672A-4DCA-498C-B90F-63B71E83050E}" destId="{4555FA7E-FC33-4AE5-B398-6A4277DBBFE1}" srcOrd="0" destOrd="0" presId="urn:microsoft.com/office/officeart/2005/8/layout/hierarchy6"/>
    <dgm:cxn modelId="{158935F7-F20D-4425-992F-388333126EA1}" type="presParOf" srcId="{4003672A-4DCA-498C-B90F-63B71E83050E}" destId="{93A13344-DE31-44B4-894C-3EB7325EC6E1}" srcOrd="1" destOrd="0" presId="urn:microsoft.com/office/officeart/2005/8/layout/hierarchy6"/>
    <dgm:cxn modelId="{AF253026-74EB-4255-9A7E-AB86832476EF}" type="presParOf" srcId="{93A13344-DE31-44B4-894C-3EB7325EC6E1}" destId="{DB4058C0-6370-456B-BD04-982EACAA92B1}" srcOrd="0" destOrd="0" presId="urn:microsoft.com/office/officeart/2005/8/layout/hierarchy6"/>
    <dgm:cxn modelId="{579493BA-4335-439A-ABBB-EFEB1BCE0A91}" type="presParOf" srcId="{93A13344-DE31-44B4-894C-3EB7325EC6E1}" destId="{08885ADC-69A2-4693-8912-0DE83916FE6E}" srcOrd="1" destOrd="0" presId="urn:microsoft.com/office/officeart/2005/8/layout/hierarchy6"/>
    <dgm:cxn modelId="{7E2E260E-D4DE-43BC-B08D-3D60A4310F78}" type="presParOf" srcId="{08885ADC-69A2-4693-8912-0DE83916FE6E}" destId="{EEA16BE9-AD08-49AD-A9E0-C69A42DA9D5F}" srcOrd="0" destOrd="0" presId="urn:microsoft.com/office/officeart/2005/8/layout/hierarchy6"/>
    <dgm:cxn modelId="{7A1C49A4-D689-4D85-83B4-3B9674795AB9}" type="presParOf" srcId="{08885ADC-69A2-4693-8912-0DE83916FE6E}" destId="{FF3FB5B0-9E9C-4879-99A3-76C116939F06}" srcOrd="1" destOrd="0" presId="urn:microsoft.com/office/officeart/2005/8/layout/hierarchy6"/>
    <dgm:cxn modelId="{DAFDEEA4-C5EE-45D8-8C96-101DCEB44C92}" type="presParOf" srcId="{FF3FB5B0-9E9C-4879-99A3-76C116939F06}" destId="{2ECB953C-198B-4072-B943-23EB6F2EEE2A}" srcOrd="0" destOrd="0" presId="urn:microsoft.com/office/officeart/2005/8/layout/hierarchy6"/>
    <dgm:cxn modelId="{6207A328-B7C0-4A13-B951-44EA7E2F59E8}" type="presParOf" srcId="{FF3FB5B0-9E9C-4879-99A3-76C116939F06}" destId="{80DBC0DA-B147-457D-9DC9-AD08553CEA14}" srcOrd="1" destOrd="0" presId="urn:microsoft.com/office/officeart/2005/8/layout/hierarchy6"/>
    <dgm:cxn modelId="{B380DB22-FAA3-440A-A11D-7974291CFFC0}" type="presParOf" srcId="{4003672A-4DCA-498C-B90F-63B71E83050E}" destId="{AA427EF5-735A-42BF-8E52-5DBA6105931E}" srcOrd="2" destOrd="0" presId="urn:microsoft.com/office/officeart/2005/8/layout/hierarchy6"/>
    <dgm:cxn modelId="{EB9260E2-8B37-429D-B441-2E5AFCFBA226}" type="presParOf" srcId="{4003672A-4DCA-498C-B90F-63B71E83050E}" destId="{379B4401-2E6C-4393-B854-F1585AF319ED}" srcOrd="3" destOrd="0" presId="urn:microsoft.com/office/officeart/2005/8/layout/hierarchy6"/>
    <dgm:cxn modelId="{42CDA096-A2FC-4DD8-B6DD-7FB64A607D47}" type="presParOf" srcId="{379B4401-2E6C-4393-B854-F1585AF319ED}" destId="{DED589A8-FC36-4A79-883F-E757DB5F3E37}" srcOrd="0" destOrd="0" presId="urn:microsoft.com/office/officeart/2005/8/layout/hierarchy6"/>
    <dgm:cxn modelId="{C49873E5-5947-413F-B39B-64E8086FEBA3}" type="presParOf" srcId="{379B4401-2E6C-4393-B854-F1585AF319ED}" destId="{A5B89395-4212-4328-B385-E2E7354D79C4}" srcOrd="1" destOrd="0" presId="urn:microsoft.com/office/officeart/2005/8/layout/hierarchy6"/>
    <dgm:cxn modelId="{6ED6C1A2-CCFD-4D01-B4A7-DCD1AA059C12}" type="presParOf" srcId="{A5B89395-4212-4328-B385-E2E7354D79C4}" destId="{37E2D0CC-0381-400A-A285-FFEFA0839AF2}" srcOrd="0" destOrd="0" presId="urn:microsoft.com/office/officeart/2005/8/layout/hierarchy6"/>
    <dgm:cxn modelId="{BB110230-5AE9-409B-8739-DBF4F754352E}" type="presParOf" srcId="{A5B89395-4212-4328-B385-E2E7354D79C4}" destId="{309AAA16-A612-4E94-8162-ADF772A8DA0E}" srcOrd="1" destOrd="0" presId="urn:microsoft.com/office/officeart/2005/8/layout/hierarchy6"/>
    <dgm:cxn modelId="{0403CDD1-1AC7-416E-80C3-B3137389D30A}" type="presParOf" srcId="{309AAA16-A612-4E94-8162-ADF772A8DA0E}" destId="{5D2EAAFB-B1B3-4BF3-8411-A2D42B9E285A}" srcOrd="0" destOrd="0" presId="urn:microsoft.com/office/officeart/2005/8/layout/hierarchy6"/>
    <dgm:cxn modelId="{2E473A8D-20E2-4FE0-AB81-22F69B86F0BD}" type="presParOf" srcId="{309AAA16-A612-4E94-8162-ADF772A8DA0E}" destId="{91B0064D-71F0-4D31-8570-967FC439361D}" srcOrd="1" destOrd="0" presId="urn:microsoft.com/office/officeart/2005/8/layout/hierarchy6"/>
    <dgm:cxn modelId="{2DD6CD7F-736D-48C2-BD2F-5EAC6FEF1E3B}" type="presParOf" srcId="{7CF78D04-18AA-4895-9D4A-CEFEF8F98A22}" destId="{14C7A17C-DD6D-495E-84E8-B0A7BCD2553F}" srcOrd="2" destOrd="0" presId="urn:microsoft.com/office/officeart/2005/8/layout/hierarchy6"/>
    <dgm:cxn modelId="{974FF6A1-054C-4A9C-B51D-CC2941E2AB9D}" type="presParOf" srcId="{7CF78D04-18AA-4895-9D4A-CEFEF8F98A22}" destId="{7E33C009-FBA8-41BC-BD8F-A69669F23B87}" srcOrd="3" destOrd="0" presId="urn:microsoft.com/office/officeart/2005/8/layout/hierarchy6"/>
    <dgm:cxn modelId="{3990CDEA-3277-48EE-8574-36C8BE1BD26F}" type="presParOf" srcId="{7E33C009-FBA8-41BC-BD8F-A69669F23B87}" destId="{89E620E5-4ED3-4868-B465-3CDA90509069}" srcOrd="0" destOrd="0" presId="urn:microsoft.com/office/officeart/2005/8/layout/hierarchy6"/>
    <dgm:cxn modelId="{357CF78C-9FB0-42C0-9EB2-08F5805A3090}" type="presParOf" srcId="{7E33C009-FBA8-41BC-BD8F-A69669F23B87}" destId="{9A2C79D0-8F26-4ED9-96A6-B2F938AFB5E4}" srcOrd="1" destOrd="0" presId="urn:microsoft.com/office/officeart/2005/8/layout/hierarchy6"/>
    <dgm:cxn modelId="{D643D0C0-96ED-4CBC-AD77-1AFF847C7259}" type="presParOf" srcId="{9A2C79D0-8F26-4ED9-96A6-B2F938AFB5E4}" destId="{AD237C4F-17A9-4EF5-B9FC-484E86A568B5}" srcOrd="0" destOrd="0" presId="urn:microsoft.com/office/officeart/2005/8/layout/hierarchy6"/>
    <dgm:cxn modelId="{A3017197-0B39-4E9A-8D13-1C52256C0477}" type="presParOf" srcId="{9A2C79D0-8F26-4ED9-96A6-B2F938AFB5E4}" destId="{939A3D4D-B511-41F9-8C30-57004C5805DD}" srcOrd="1" destOrd="0" presId="urn:microsoft.com/office/officeart/2005/8/layout/hierarchy6"/>
    <dgm:cxn modelId="{B38F871F-92C7-4C4A-B9D1-D824193A5A10}" type="presParOf" srcId="{939A3D4D-B511-41F9-8C30-57004C5805DD}" destId="{2CE95181-AC06-493C-A8D2-76466445FCB4}" srcOrd="0" destOrd="0" presId="urn:microsoft.com/office/officeart/2005/8/layout/hierarchy6"/>
    <dgm:cxn modelId="{E670C3E4-6AE8-419F-AD60-7181A076A03A}" type="presParOf" srcId="{939A3D4D-B511-41F9-8C30-57004C5805DD}" destId="{14BACDE8-6955-4645-852A-2CE0A99BD5B4}" srcOrd="1" destOrd="0" presId="urn:microsoft.com/office/officeart/2005/8/layout/hierarchy6"/>
    <dgm:cxn modelId="{5B6E0749-FA2E-4491-B73C-61758D52FC49}" type="presParOf" srcId="{14BACDE8-6955-4645-852A-2CE0A99BD5B4}" destId="{01838276-4276-4FD0-83A0-43A5E8890B9A}" srcOrd="0" destOrd="0" presId="urn:microsoft.com/office/officeart/2005/8/layout/hierarchy6"/>
    <dgm:cxn modelId="{17C8546D-F250-4BE9-9188-4EC043CFDDEA}" type="presParOf" srcId="{14BACDE8-6955-4645-852A-2CE0A99BD5B4}" destId="{BD5C9841-2D97-458E-B86D-321BE8901B70}" srcOrd="1" destOrd="0" presId="urn:microsoft.com/office/officeart/2005/8/layout/hierarchy6"/>
    <dgm:cxn modelId="{F8309B06-4CB2-45E5-B8CB-E0153D5A50B3}" type="presParOf" srcId="{BD5C9841-2D97-458E-B86D-321BE8901B70}" destId="{32944ACB-142C-4782-A82F-120358E33A04}" srcOrd="0" destOrd="0" presId="urn:microsoft.com/office/officeart/2005/8/layout/hierarchy6"/>
    <dgm:cxn modelId="{BA41DD2A-EE8E-4822-A6D6-4B9CC358E621}" type="presParOf" srcId="{BD5C9841-2D97-458E-B86D-321BE8901B70}" destId="{12103216-261B-44A1-9B91-0AA1A07A178E}" srcOrd="1" destOrd="0" presId="urn:microsoft.com/office/officeart/2005/8/layout/hierarchy6"/>
    <dgm:cxn modelId="{3AB81029-1698-49D6-8D26-392E4FEE7E23}" type="presParOf" srcId="{9A2C79D0-8F26-4ED9-96A6-B2F938AFB5E4}" destId="{A107BA35-AE95-4528-AE00-DD715D1FFEA6}" srcOrd="2" destOrd="0" presId="urn:microsoft.com/office/officeart/2005/8/layout/hierarchy6"/>
    <dgm:cxn modelId="{1C2AC5F5-E682-4C6A-AEDC-AB67AF122704}" type="presParOf" srcId="{9A2C79D0-8F26-4ED9-96A6-B2F938AFB5E4}" destId="{B0ED2601-B24B-4016-ACD1-FD6590A75626}" srcOrd="3" destOrd="0" presId="urn:microsoft.com/office/officeart/2005/8/layout/hierarchy6"/>
    <dgm:cxn modelId="{F9C775C4-45BC-4335-8822-DB238A089ABE}" type="presParOf" srcId="{B0ED2601-B24B-4016-ACD1-FD6590A75626}" destId="{A14DBA8A-163D-4491-9323-F23F1C0EFD89}" srcOrd="0" destOrd="0" presId="urn:microsoft.com/office/officeart/2005/8/layout/hierarchy6"/>
    <dgm:cxn modelId="{1A7433ED-E8A4-4F3B-A7E8-D62AB04DC8B2}" type="presParOf" srcId="{B0ED2601-B24B-4016-ACD1-FD6590A75626}" destId="{1E14CA27-19A5-4305-9FDF-F5FF9C460218}" srcOrd="1" destOrd="0" presId="urn:microsoft.com/office/officeart/2005/8/layout/hierarchy6"/>
    <dgm:cxn modelId="{107F0031-C054-4C56-B6C0-F37E964EDCA4}" type="presParOf" srcId="{1E14CA27-19A5-4305-9FDF-F5FF9C460218}" destId="{3B431C85-BBB8-4DE6-AE02-0EB64E25A946}" srcOrd="0" destOrd="0" presId="urn:microsoft.com/office/officeart/2005/8/layout/hierarchy6"/>
    <dgm:cxn modelId="{277DA527-94AE-4238-8FFE-7B6B86885727}" type="presParOf" srcId="{1E14CA27-19A5-4305-9FDF-F5FF9C460218}" destId="{7B14867D-3298-42DA-82FD-12181F228C55}" srcOrd="1" destOrd="0" presId="urn:microsoft.com/office/officeart/2005/8/layout/hierarchy6"/>
    <dgm:cxn modelId="{D526C921-919B-4E0D-8D03-F99967C05753}" type="presParOf" srcId="{7B14867D-3298-42DA-82FD-12181F228C55}" destId="{B7A7762A-9DE7-4689-98A8-98084C45ACD3}" srcOrd="0" destOrd="0" presId="urn:microsoft.com/office/officeart/2005/8/layout/hierarchy6"/>
    <dgm:cxn modelId="{399C51E6-605F-4260-8CE7-66F25E337323}" type="presParOf" srcId="{7B14867D-3298-42DA-82FD-12181F228C55}" destId="{73E32139-2894-4BEA-8E91-246E2FFD4EAC}" srcOrd="1" destOrd="0" presId="urn:microsoft.com/office/officeart/2005/8/layout/hierarchy6"/>
    <dgm:cxn modelId="{EF4BAA71-7968-442D-98F7-ED38437952E5}" type="presParOf" srcId="{9A2C79D0-8F26-4ED9-96A6-B2F938AFB5E4}" destId="{289865EA-71E5-425B-9784-D31AAA8988DC}" srcOrd="4" destOrd="0" presId="urn:microsoft.com/office/officeart/2005/8/layout/hierarchy6"/>
    <dgm:cxn modelId="{047B80CA-D0CC-46CB-8A38-80CABD0DAAC8}" type="presParOf" srcId="{9A2C79D0-8F26-4ED9-96A6-B2F938AFB5E4}" destId="{D9DEE59E-05C0-4D5B-8177-B0EEC07CD6A1}" srcOrd="5" destOrd="0" presId="urn:microsoft.com/office/officeart/2005/8/layout/hierarchy6"/>
    <dgm:cxn modelId="{A84DB1E7-730E-4407-A1DA-3C33E7EEDD1C}" type="presParOf" srcId="{D9DEE59E-05C0-4D5B-8177-B0EEC07CD6A1}" destId="{760A5F7C-611B-4A2B-B969-8F60E5B38FBB}" srcOrd="0" destOrd="0" presId="urn:microsoft.com/office/officeart/2005/8/layout/hierarchy6"/>
    <dgm:cxn modelId="{7B992085-EC76-41DB-9FAB-5A61325794D4}" type="presParOf" srcId="{D9DEE59E-05C0-4D5B-8177-B0EEC07CD6A1}" destId="{F5D9DF8B-F6DB-473E-98C1-A76C94256704}" srcOrd="1" destOrd="0" presId="urn:microsoft.com/office/officeart/2005/8/layout/hierarchy6"/>
    <dgm:cxn modelId="{987C1AA7-2F13-40F5-A796-9EC9E7FCF0F4}" type="presParOf" srcId="{F5D9DF8B-F6DB-473E-98C1-A76C94256704}" destId="{B15FD685-69DE-4787-99E7-4C548B418BB6}" srcOrd="0" destOrd="0" presId="urn:microsoft.com/office/officeart/2005/8/layout/hierarchy6"/>
    <dgm:cxn modelId="{B799C2C5-74F2-446D-8E0C-ECA85AB27973}" type="presParOf" srcId="{F5D9DF8B-F6DB-473E-98C1-A76C94256704}" destId="{0B9B4753-2B9B-49D1-85C4-63046182729C}" srcOrd="1" destOrd="0" presId="urn:microsoft.com/office/officeart/2005/8/layout/hierarchy6"/>
    <dgm:cxn modelId="{93658CDB-2FE2-4D29-8876-947788FE8A00}" type="presParOf" srcId="{0B9B4753-2B9B-49D1-85C4-63046182729C}" destId="{907C2400-B808-4488-9AB4-1F266BD2F954}" srcOrd="0" destOrd="0" presId="urn:microsoft.com/office/officeart/2005/8/layout/hierarchy6"/>
    <dgm:cxn modelId="{C9E0C111-51AD-4D3B-9A8F-8B6BD4CE7FFD}" type="presParOf" srcId="{0B9B4753-2B9B-49D1-85C4-63046182729C}" destId="{A9123564-E769-424F-A06E-A194CFA06893}" srcOrd="1" destOrd="0" presId="urn:microsoft.com/office/officeart/2005/8/layout/hierarchy6"/>
    <dgm:cxn modelId="{DF0132E6-646D-491D-A9A8-9E04DF3284F2}" type="presParOf" srcId="{9A2C79D0-8F26-4ED9-96A6-B2F938AFB5E4}" destId="{FEB1D8F0-57B4-4AC1-A3C7-01C40E5F2904}" srcOrd="6" destOrd="0" presId="urn:microsoft.com/office/officeart/2005/8/layout/hierarchy6"/>
    <dgm:cxn modelId="{FC1A042C-1762-49BD-A3C8-5A36FBCCA68C}" type="presParOf" srcId="{9A2C79D0-8F26-4ED9-96A6-B2F938AFB5E4}" destId="{5F8250D7-2FA3-4B24-BC37-98D9FFE1242E}" srcOrd="7" destOrd="0" presId="urn:microsoft.com/office/officeart/2005/8/layout/hierarchy6"/>
    <dgm:cxn modelId="{C6A95D7F-6263-481F-AB74-ABD770B86DE5}" type="presParOf" srcId="{5F8250D7-2FA3-4B24-BC37-98D9FFE1242E}" destId="{172947BF-1527-4C84-8D5E-DD4A7ABE3D5E}" srcOrd="0" destOrd="0" presId="urn:microsoft.com/office/officeart/2005/8/layout/hierarchy6"/>
    <dgm:cxn modelId="{2AC630F2-B8DA-4AFE-8B3E-D7438FC2444B}" type="presParOf" srcId="{5F8250D7-2FA3-4B24-BC37-98D9FFE1242E}" destId="{48E3960C-6F74-4AEF-BC24-6DD87C0D2F7A}" srcOrd="1" destOrd="0" presId="urn:microsoft.com/office/officeart/2005/8/layout/hierarchy6"/>
    <dgm:cxn modelId="{F7064FE4-5A57-4D9C-B66B-C157229D1970}" type="presParOf" srcId="{48E3960C-6F74-4AEF-BC24-6DD87C0D2F7A}" destId="{55E609CF-EE88-4CE9-9C8E-33B3DAB312CB}" srcOrd="0" destOrd="0" presId="urn:microsoft.com/office/officeart/2005/8/layout/hierarchy6"/>
    <dgm:cxn modelId="{4E4CB6B1-8A94-4D1E-AD61-4ED6EFDC62D0}" type="presParOf" srcId="{48E3960C-6F74-4AEF-BC24-6DD87C0D2F7A}" destId="{F68771C7-B960-478A-8434-FE37C831E3AB}" srcOrd="1" destOrd="0" presId="urn:microsoft.com/office/officeart/2005/8/layout/hierarchy6"/>
    <dgm:cxn modelId="{BD0F5163-989F-4323-B60A-9450748192A3}" type="presParOf" srcId="{F68771C7-B960-478A-8434-FE37C831E3AB}" destId="{98D17787-9EA8-4E2E-A631-3E4FF5BB1D00}" srcOrd="0" destOrd="0" presId="urn:microsoft.com/office/officeart/2005/8/layout/hierarchy6"/>
    <dgm:cxn modelId="{B5B6A0BD-BB1A-4062-908B-9EB1C82FB035}" type="presParOf" srcId="{F68771C7-B960-478A-8434-FE37C831E3AB}" destId="{0B9131FF-D001-4460-803E-D8F3E9D85080}" srcOrd="1" destOrd="0" presId="urn:microsoft.com/office/officeart/2005/8/layout/hierarchy6"/>
    <dgm:cxn modelId="{19820186-CC1C-4997-A8F4-B4FE7002A3CE}" type="presParOf" srcId="{71A662AA-C11A-487A-B8FA-560EDA67E306}" destId="{068BC3F2-F895-4A0A-8EF2-C9EBED3E583F}"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96D3CC-0C74-410C-8787-13E4936CCB6F}">
      <dsp:nvSpPr>
        <dsp:cNvPr id="0" name=""/>
        <dsp:cNvSpPr/>
      </dsp:nvSpPr>
      <dsp:spPr>
        <a:xfrm>
          <a:off x="2658080" y="226"/>
          <a:ext cx="2735934" cy="788305"/>
        </a:xfrm>
        <a:prstGeom prst="roundRect">
          <a:avLst>
            <a:gd name="adj" fmla="val 10000"/>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Industrial Revolution</a:t>
          </a:r>
        </a:p>
        <a:p>
          <a:pPr lvl="0" algn="ctr" defTabSz="533400">
            <a:lnSpc>
              <a:spcPct val="90000"/>
            </a:lnSpc>
            <a:spcBef>
              <a:spcPct val="0"/>
            </a:spcBef>
            <a:spcAft>
              <a:spcPct val="35000"/>
            </a:spcAft>
          </a:pPr>
          <a:r>
            <a:rPr lang="en-GB" sz="1200" kern="1200"/>
            <a:t>Was the Industrial Revolution significant for our area?</a:t>
          </a:r>
        </a:p>
      </dsp:txBody>
      <dsp:txXfrm>
        <a:off x="2681169" y="23315"/>
        <a:ext cx="2689756" cy="742127"/>
      </dsp:txXfrm>
    </dsp:sp>
    <dsp:sp modelId="{DF0E1FE0-9712-4FBE-BE2E-9E81B24581E6}">
      <dsp:nvSpPr>
        <dsp:cNvPr id="0" name=""/>
        <dsp:cNvSpPr/>
      </dsp:nvSpPr>
      <dsp:spPr>
        <a:xfrm>
          <a:off x="2297968" y="788532"/>
          <a:ext cx="1728079" cy="220312"/>
        </a:xfrm>
        <a:custGeom>
          <a:avLst/>
          <a:gdLst/>
          <a:ahLst/>
          <a:cxnLst/>
          <a:rect l="0" t="0" r="0" b="0"/>
          <a:pathLst>
            <a:path>
              <a:moveTo>
                <a:pt x="1728079" y="0"/>
              </a:moveTo>
              <a:lnTo>
                <a:pt x="1728079" y="110156"/>
              </a:lnTo>
              <a:lnTo>
                <a:pt x="0" y="110156"/>
              </a:lnTo>
              <a:lnTo>
                <a:pt x="0" y="2203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D06103-C566-4A30-B59B-CD13D7B40DCA}">
      <dsp:nvSpPr>
        <dsp:cNvPr id="0" name=""/>
        <dsp:cNvSpPr/>
      </dsp:nvSpPr>
      <dsp:spPr>
        <a:xfrm>
          <a:off x="1682334" y="1008845"/>
          <a:ext cx="1231268" cy="701205"/>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What was the Industrial Revolution?</a:t>
          </a:r>
        </a:p>
      </dsp:txBody>
      <dsp:txXfrm>
        <a:off x="1702872" y="1029383"/>
        <a:ext cx="1190192" cy="660129"/>
      </dsp:txXfrm>
    </dsp:sp>
    <dsp:sp modelId="{4555FA7E-FC33-4AE5-B398-6A4277DBBFE1}">
      <dsp:nvSpPr>
        <dsp:cNvPr id="0" name=""/>
        <dsp:cNvSpPr/>
      </dsp:nvSpPr>
      <dsp:spPr>
        <a:xfrm>
          <a:off x="1753777" y="1710050"/>
          <a:ext cx="544191" cy="220312"/>
        </a:xfrm>
        <a:custGeom>
          <a:avLst/>
          <a:gdLst/>
          <a:ahLst/>
          <a:cxnLst/>
          <a:rect l="0" t="0" r="0" b="0"/>
          <a:pathLst>
            <a:path>
              <a:moveTo>
                <a:pt x="544191" y="0"/>
              </a:moveTo>
              <a:lnTo>
                <a:pt x="544191" y="110156"/>
              </a:lnTo>
              <a:lnTo>
                <a:pt x="0" y="110156"/>
              </a:lnTo>
              <a:lnTo>
                <a:pt x="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4058C0-6370-456B-BD04-982EACAA92B1}">
      <dsp:nvSpPr>
        <dsp:cNvPr id="0" name=""/>
        <dsp:cNvSpPr/>
      </dsp:nvSpPr>
      <dsp:spPr>
        <a:xfrm>
          <a:off x="1340691" y="1930363"/>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What does 'Industrial Revolution' mean?</a:t>
          </a:r>
        </a:p>
      </dsp:txBody>
      <dsp:txXfrm>
        <a:off x="1356823" y="1946495"/>
        <a:ext cx="793908" cy="518517"/>
      </dsp:txXfrm>
    </dsp:sp>
    <dsp:sp modelId="{EEA16BE9-AD08-49AD-A9E0-C69A42DA9D5F}">
      <dsp:nvSpPr>
        <dsp:cNvPr id="0" name=""/>
        <dsp:cNvSpPr/>
      </dsp:nvSpPr>
      <dsp:spPr>
        <a:xfrm>
          <a:off x="1708057" y="2481144"/>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CB953C-198B-4072-B943-23EB6F2EEE2A}">
      <dsp:nvSpPr>
        <dsp:cNvPr id="0" name=""/>
        <dsp:cNvSpPr/>
      </dsp:nvSpPr>
      <dsp:spPr>
        <a:xfrm>
          <a:off x="1332578" y="2701457"/>
          <a:ext cx="842398" cy="489600"/>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Defining vocabulary</a:t>
          </a:r>
        </a:p>
        <a:p>
          <a:pPr lvl="0" algn="ctr" defTabSz="266700">
            <a:lnSpc>
              <a:spcPct val="90000"/>
            </a:lnSpc>
            <a:spcBef>
              <a:spcPct val="0"/>
            </a:spcBef>
            <a:spcAft>
              <a:spcPct val="35000"/>
            </a:spcAft>
          </a:pPr>
          <a:r>
            <a:rPr lang="en-US" sz="600" kern="1200"/>
            <a:t>(Vocabulary and communication)</a:t>
          </a:r>
        </a:p>
      </dsp:txBody>
      <dsp:txXfrm>
        <a:off x="1346918" y="2715797"/>
        <a:ext cx="813718" cy="460920"/>
      </dsp:txXfrm>
    </dsp:sp>
    <dsp:sp modelId="{AA427EF5-735A-42BF-8E52-5DBA6105931E}">
      <dsp:nvSpPr>
        <dsp:cNvPr id="0" name=""/>
        <dsp:cNvSpPr/>
      </dsp:nvSpPr>
      <dsp:spPr>
        <a:xfrm>
          <a:off x="2297968" y="1710050"/>
          <a:ext cx="544191" cy="220312"/>
        </a:xfrm>
        <a:custGeom>
          <a:avLst/>
          <a:gdLst/>
          <a:ahLst/>
          <a:cxnLst/>
          <a:rect l="0" t="0" r="0" b="0"/>
          <a:pathLst>
            <a:path>
              <a:moveTo>
                <a:pt x="0" y="0"/>
              </a:moveTo>
              <a:lnTo>
                <a:pt x="0" y="110156"/>
              </a:lnTo>
              <a:lnTo>
                <a:pt x="544191" y="110156"/>
              </a:lnTo>
              <a:lnTo>
                <a:pt x="544191"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D589A8-FC36-4A79-883F-E757DB5F3E37}">
      <dsp:nvSpPr>
        <dsp:cNvPr id="0" name=""/>
        <dsp:cNvSpPr/>
      </dsp:nvSpPr>
      <dsp:spPr>
        <a:xfrm>
          <a:off x="2429073" y="1930363"/>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What were some of the major parts of the IR?</a:t>
          </a:r>
        </a:p>
      </dsp:txBody>
      <dsp:txXfrm>
        <a:off x="2445205" y="1946495"/>
        <a:ext cx="793908" cy="518517"/>
      </dsp:txXfrm>
    </dsp:sp>
    <dsp:sp modelId="{37E2D0CC-0381-400A-A285-FFEFA0839AF2}">
      <dsp:nvSpPr>
        <dsp:cNvPr id="0" name=""/>
        <dsp:cNvSpPr/>
      </dsp:nvSpPr>
      <dsp:spPr>
        <a:xfrm>
          <a:off x="2796439" y="2481144"/>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EAAFB-B1B3-4BF3-8411-A2D42B9E285A}">
      <dsp:nvSpPr>
        <dsp:cNvPr id="0" name=""/>
        <dsp:cNvSpPr/>
      </dsp:nvSpPr>
      <dsp:spPr>
        <a:xfrm>
          <a:off x="2422827" y="2701457"/>
          <a:ext cx="838663" cy="498716"/>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Ordering events</a:t>
          </a:r>
        </a:p>
        <a:p>
          <a:pPr lvl="0" algn="ctr" defTabSz="266700">
            <a:lnSpc>
              <a:spcPct val="90000"/>
            </a:lnSpc>
            <a:spcBef>
              <a:spcPct val="0"/>
            </a:spcBef>
            <a:spcAft>
              <a:spcPct val="35000"/>
            </a:spcAft>
          </a:pPr>
          <a:r>
            <a:rPr lang="en-GB" sz="600" kern="1200"/>
            <a:t>(Chronology)</a:t>
          </a:r>
        </a:p>
      </dsp:txBody>
      <dsp:txXfrm>
        <a:off x="2437434" y="2716064"/>
        <a:ext cx="809449" cy="469502"/>
      </dsp:txXfrm>
    </dsp:sp>
    <dsp:sp modelId="{14C7A17C-DD6D-495E-84E8-B0A7BCD2553F}">
      <dsp:nvSpPr>
        <dsp:cNvPr id="0" name=""/>
        <dsp:cNvSpPr/>
      </dsp:nvSpPr>
      <dsp:spPr>
        <a:xfrm>
          <a:off x="4026047" y="788532"/>
          <a:ext cx="1612774" cy="220312"/>
        </a:xfrm>
        <a:custGeom>
          <a:avLst/>
          <a:gdLst/>
          <a:ahLst/>
          <a:cxnLst/>
          <a:rect l="0" t="0" r="0" b="0"/>
          <a:pathLst>
            <a:path>
              <a:moveTo>
                <a:pt x="0" y="0"/>
              </a:moveTo>
              <a:lnTo>
                <a:pt x="0" y="110156"/>
              </a:lnTo>
              <a:lnTo>
                <a:pt x="1612774" y="110156"/>
              </a:lnTo>
              <a:lnTo>
                <a:pt x="1612774" y="2203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E620E5-4ED3-4868-B465-3CDA90509069}">
      <dsp:nvSpPr>
        <dsp:cNvPr id="0" name=""/>
        <dsp:cNvSpPr/>
      </dsp:nvSpPr>
      <dsp:spPr>
        <a:xfrm>
          <a:off x="4907883" y="1008845"/>
          <a:ext cx="1461878" cy="701568"/>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What were the impacts on our area?</a:t>
          </a:r>
        </a:p>
      </dsp:txBody>
      <dsp:txXfrm>
        <a:off x="4928431" y="1029393"/>
        <a:ext cx="1420782" cy="660472"/>
      </dsp:txXfrm>
    </dsp:sp>
    <dsp:sp modelId="{AD237C4F-17A9-4EF5-B9FC-484E86A568B5}">
      <dsp:nvSpPr>
        <dsp:cNvPr id="0" name=""/>
        <dsp:cNvSpPr/>
      </dsp:nvSpPr>
      <dsp:spPr>
        <a:xfrm>
          <a:off x="3987259" y="1710414"/>
          <a:ext cx="1651563" cy="220312"/>
        </a:xfrm>
        <a:custGeom>
          <a:avLst/>
          <a:gdLst/>
          <a:ahLst/>
          <a:cxnLst/>
          <a:rect l="0" t="0" r="0" b="0"/>
          <a:pathLst>
            <a:path>
              <a:moveTo>
                <a:pt x="1651563" y="0"/>
              </a:moveTo>
              <a:lnTo>
                <a:pt x="1651563" y="110156"/>
              </a:lnTo>
              <a:lnTo>
                <a:pt x="0" y="110156"/>
              </a:lnTo>
              <a:lnTo>
                <a:pt x="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E95181-AC06-493C-A8D2-76466445FCB4}">
      <dsp:nvSpPr>
        <dsp:cNvPr id="0" name=""/>
        <dsp:cNvSpPr/>
      </dsp:nvSpPr>
      <dsp:spPr>
        <a:xfrm>
          <a:off x="3574173" y="1930726"/>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What is significance?</a:t>
          </a:r>
        </a:p>
      </dsp:txBody>
      <dsp:txXfrm>
        <a:off x="3590305" y="1946858"/>
        <a:ext cx="793908" cy="518517"/>
      </dsp:txXfrm>
    </dsp:sp>
    <dsp:sp modelId="{01838276-4276-4FD0-83A0-43A5E8890B9A}">
      <dsp:nvSpPr>
        <dsp:cNvPr id="0" name=""/>
        <dsp:cNvSpPr/>
      </dsp:nvSpPr>
      <dsp:spPr>
        <a:xfrm>
          <a:off x="3941539" y="2481508"/>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944ACB-142C-4782-A82F-120358E33A04}">
      <dsp:nvSpPr>
        <dsp:cNvPr id="0" name=""/>
        <dsp:cNvSpPr/>
      </dsp:nvSpPr>
      <dsp:spPr>
        <a:xfrm>
          <a:off x="3509343" y="2701820"/>
          <a:ext cx="955831" cy="482401"/>
        </a:xfrm>
        <a:prstGeom prst="roundRect">
          <a:avLst>
            <a:gd name="adj" fmla="val 10000"/>
          </a:avLst>
        </a:prstGeom>
        <a:solidFill>
          <a:schemeClr val="accent2"/>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Identifying what significance means</a:t>
          </a:r>
        </a:p>
        <a:p>
          <a:pPr lvl="0" algn="ctr" defTabSz="266700">
            <a:lnSpc>
              <a:spcPct val="90000"/>
            </a:lnSpc>
            <a:spcBef>
              <a:spcPct val="0"/>
            </a:spcBef>
            <a:spcAft>
              <a:spcPct val="35000"/>
            </a:spcAft>
          </a:pPr>
          <a:r>
            <a:rPr lang="en-US" sz="600" kern="1200"/>
            <a:t>(Significacne and interpretation; vocabulary and communication)</a:t>
          </a:r>
        </a:p>
      </dsp:txBody>
      <dsp:txXfrm>
        <a:off x="3523472" y="2715949"/>
        <a:ext cx="927573" cy="454143"/>
      </dsp:txXfrm>
    </dsp:sp>
    <dsp:sp modelId="{A107BA35-AE95-4528-AE00-DD715D1FFEA6}">
      <dsp:nvSpPr>
        <dsp:cNvPr id="0" name=""/>
        <dsp:cNvSpPr/>
      </dsp:nvSpPr>
      <dsp:spPr>
        <a:xfrm>
          <a:off x="5134225" y="1710414"/>
          <a:ext cx="504596" cy="220312"/>
        </a:xfrm>
        <a:custGeom>
          <a:avLst/>
          <a:gdLst/>
          <a:ahLst/>
          <a:cxnLst/>
          <a:rect l="0" t="0" r="0" b="0"/>
          <a:pathLst>
            <a:path>
              <a:moveTo>
                <a:pt x="504596" y="0"/>
              </a:moveTo>
              <a:lnTo>
                <a:pt x="504596" y="110156"/>
              </a:lnTo>
              <a:lnTo>
                <a:pt x="0" y="110156"/>
              </a:lnTo>
              <a:lnTo>
                <a:pt x="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4DBA8A-163D-4491-9323-F23F1C0EFD89}">
      <dsp:nvSpPr>
        <dsp:cNvPr id="0" name=""/>
        <dsp:cNvSpPr/>
      </dsp:nvSpPr>
      <dsp:spPr>
        <a:xfrm>
          <a:off x="4721139" y="1930726"/>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What did Cornwall become famous for? </a:t>
          </a:r>
        </a:p>
      </dsp:txBody>
      <dsp:txXfrm>
        <a:off x="4737271" y="1946858"/>
        <a:ext cx="793908" cy="518517"/>
      </dsp:txXfrm>
    </dsp:sp>
    <dsp:sp modelId="{3B431C85-BBB8-4DE6-AE02-0EB64E25A946}">
      <dsp:nvSpPr>
        <dsp:cNvPr id="0" name=""/>
        <dsp:cNvSpPr/>
      </dsp:nvSpPr>
      <dsp:spPr>
        <a:xfrm>
          <a:off x="5088505" y="2481508"/>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A7762A-9DE7-4689-98A8-98084C45ACD3}">
      <dsp:nvSpPr>
        <dsp:cNvPr id="0" name=""/>
        <dsp:cNvSpPr/>
      </dsp:nvSpPr>
      <dsp:spPr>
        <a:xfrm>
          <a:off x="4713026" y="2701820"/>
          <a:ext cx="842398" cy="489600"/>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Identifying legacy</a:t>
          </a:r>
        </a:p>
        <a:p>
          <a:pPr lvl="0" algn="ctr" defTabSz="266700">
            <a:lnSpc>
              <a:spcPct val="90000"/>
            </a:lnSpc>
            <a:spcBef>
              <a:spcPct val="0"/>
            </a:spcBef>
            <a:spcAft>
              <a:spcPct val="35000"/>
            </a:spcAft>
          </a:pPr>
          <a:r>
            <a:rPr lang="en-US" sz="600" kern="1200"/>
            <a:t>(Significance and interpretation; cause and effect)</a:t>
          </a:r>
        </a:p>
      </dsp:txBody>
      <dsp:txXfrm>
        <a:off x="4727366" y="2716160"/>
        <a:ext cx="813718" cy="460920"/>
      </dsp:txXfrm>
    </dsp:sp>
    <dsp:sp modelId="{289865EA-71E5-425B-9784-D31AAA8988DC}">
      <dsp:nvSpPr>
        <dsp:cNvPr id="0" name=""/>
        <dsp:cNvSpPr/>
      </dsp:nvSpPr>
      <dsp:spPr>
        <a:xfrm>
          <a:off x="5638822" y="1710414"/>
          <a:ext cx="577539" cy="220312"/>
        </a:xfrm>
        <a:custGeom>
          <a:avLst/>
          <a:gdLst/>
          <a:ahLst/>
          <a:cxnLst/>
          <a:rect l="0" t="0" r="0" b="0"/>
          <a:pathLst>
            <a:path>
              <a:moveTo>
                <a:pt x="0" y="0"/>
              </a:moveTo>
              <a:lnTo>
                <a:pt x="0" y="110156"/>
              </a:lnTo>
              <a:lnTo>
                <a:pt x="577539" y="110156"/>
              </a:lnTo>
              <a:lnTo>
                <a:pt x="577539"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0A5F7C-611B-4A2B-B969-8F60E5B38FBB}">
      <dsp:nvSpPr>
        <dsp:cNvPr id="0" name=""/>
        <dsp:cNvSpPr/>
      </dsp:nvSpPr>
      <dsp:spPr>
        <a:xfrm>
          <a:off x="5803276" y="1930726"/>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Why did mining in our area stop?</a:t>
          </a:r>
        </a:p>
      </dsp:txBody>
      <dsp:txXfrm>
        <a:off x="5819408" y="1946858"/>
        <a:ext cx="793908" cy="518517"/>
      </dsp:txXfrm>
    </dsp:sp>
    <dsp:sp modelId="{B15FD685-69DE-4787-99E7-4C548B418BB6}">
      <dsp:nvSpPr>
        <dsp:cNvPr id="0" name=""/>
        <dsp:cNvSpPr/>
      </dsp:nvSpPr>
      <dsp:spPr>
        <a:xfrm>
          <a:off x="6170642" y="2481508"/>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7C2400-B808-4488-9AB4-1F266BD2F954}">
      <dsp:nvSpPr>
        <dsp:cNvPr id="0" name=""/>
        <dsp:cNvSpPr/>
      </dsp:nvSpPr>
      <dsp:spPr>
        <a:xfrm>
          <a:off x="5803276" y="2701820"/>
          <a:ext cx="826172" cy="482401"/>
        </a:xfrm>
        <a:prstGeom prst="roundRect">
          <a:avLst>
            <a:gd name="adj" fmla="val 10000"/>
          </a:avLst>
        </a:prstGeom>
        <a:solidFill>
          <a:schemeClr val="accent2"/>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Identifying causes and effects</a:t>
          </a:r>
        </a:p>
        <a:p>
          <a:pPr lvl="0" algn="ctr" defTabSz="222250">
            <a:lnSpc>
              <a:spcPct val="90000"/>
            </a:lnSpc>
            <a:spcBef>
              <a:spcPct val="0"/>
            </a:spcBef>
            <a:spcAft>
              <a:spcPct val="35000"/>
            </a:spcAft>
          </a:pPr>
          <a:r>
            <a:rPr lang="en-GB" sz="500" kern="1200"/>
            <a:t>(Cause and effect; continuity and change)</a:t>
          </a:r>
        </a:p>
      </dsp:txBody>
      <dsp:txXfrm>
        <a:off x="5817405" y="2715949"/>
        <a:ext cx="797914" cy="454143"/>
      </dsp:txXfrm>
    </dsp:sp>
    <dsp:sp modelId="{FEB1D8F0-57B4-4AC1-A3C7-01C40E5F2904}">
      <dsp:nvSpPr>
        <dsp:cNvPr id="0" name=""/>
        <dsp:cNvSpPr/>
      </dsp:nvSpPr>
      <dsp:spPr>
        <a:xfrm>
          <a:off x="5638822" y="1710414"/>
          <a:ext cx="1651563" cy="220312"/>
        </a:xfrm>
        <a:custGeom>
          <a:avLst/>
          <a:gdLst/>
          <a:ahLst/>
          <a:cxnLst/>
          <a:rect l="0" t="0" r="0" b="0"/>
          <a:pathLst>
            <a:path>
              <a:moveTo>
                <a:pt x="0" y="0"/>
              </a:moveTo>
              <a:lnTo>
                <a:pt x="0" y="110156"/>
              </a:lnTo>
              <a:lnTo>
                <a:pt x="1651563" y="110156"/>
              </a:lnTo>
              <a:lnTo>
                <a:pt x="1651563"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2947BF-1527-4C84-8D5E-DD4A7ABE3D5E}">
      <dsp:nvSpPr>
        <dsp:cNvPr id="0" name=""/>
        <dsp:cNvSpPr/>
      </dsp:nvSpPr>
      <dsp:spPr>
        <a:xfrm>
          <a:off x="6877299" y="1930726"/>
          <a:ext cx="826172" cy="5507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Why is mining restarting?</a:t>
          </a:r>
        </a:p>
      </dsp:txBody>
      <dsp:txXfrm>
        <a:off x="6893431" y="1946858"/>
        <a:ext cx="793908" cy="518517"/>
      </dsp:txXfrm>
    </dsp:sp>
    <dsp:sp modelId="{55E609CF-EE88-4CE9-9C8E-33B3DAB312CB}">
      <dsp:nvSpPr>
        <dsp:cNvPr id="0" name=""/>
        <dsp:cNvSpPr/>
      </dsp:nvSpPr>
      <dsp:spPr>
        <a:xfrm>
          <a:off x="7244665" y="2481508"/>
          <a:ext cx="91440" cy="220312"/>
        </a:xfrm>
        <a:custGeom>
          <a:avLst/>
          <a:gdLst/>
          <a:ahLst/>
          <a:cxnLst/>
          <a:rect l="0" t="0" r="0" b="0"/>
          <a:pathLst>
            <a:path>
              <a:moveTo>
                <a:pt x="45720" y="0"/>
              </a:moveTo>
              <a:lnTo>
                <a:pt x="45720" y="2203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D17787-9EA8-4E2E-A631-3E4FF5BB1D00}">
      <dsp:nvSpPr>
        <dsp:cNvPr id="0" name=""/>
        <dsp:cNvSpPr/>
      </dsp:nvSpPr>
      <dsp:spPr>
        <a:xfrm>
          <a:off x="6877299" y="2701820"/>
          <a:ext cx="826172" cy="482401"/>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GB" sz="500" kern="1200"/>
            <a:t>Significance of IR in today's mining</a:t>
          </a:r>
        </a:p>
        <a:p>
          <a:pPr lvl="0" algn="ctr" defTabSz="222250">
            <a:lnSpc>
              <a:spcPct val="90000"/>
            </a:lnSpc>
            <a:spcBef>
              <a:spcPct val="0"/>
            </a:spcBef>
            <a:spcAft>
              <a:spcPct val="35000"/>
            </a:spcAft>
          </a:pPr>
          <a:r>
            <a:rPr lang="en-GB" sz="500" kern="1200"/>
            <a:t>(Cause and effect; significance and interpretation)</a:t>
          </a:r>
        </a:p>
      </dsp:txBody>
      <dsp:txXfrm>
        <a:off x="6891428" y="2715949"/>
        <a:ext cx="797914" cy="4541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Carter</dc:creator>
  <cp:keywords/>
  <dc:description/>
  <cp:lastModifiedBy>Mir Gwilliam-Parkes</cp:lastModifiedBy>
  <cp:revision>9</cp:revision>
  <cp:lastPrinted>2021-12-02T08:00:00Z</cp:lastPrinted>
  <dcterms:created xsi:type="dcterms:W3CDTF">2021-08-16T21:24:00Z</dcterms:created>
  <dcterms:modified xsi:type="dcterms:W3CDTF">2022-01-30T11:43:00Z</dcterms:modified>
</cp:coreProperties>
</file>