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F4C" w:rsidRDefault="006D3F4C"/>
    <w:tbl>
      <w:tblPr>
        <w:tblStyle w:val="TableGrid"/>
        <w:tblW w:w="15021" w:type="dxa"/>
        <w:tblLayout w:type="fixed"/>
        <w:tblLook w:val="04A0" w:firstRow="1" w:lastRow="0" w:firstColumn="1" w:lastColumn="0" w:noHBand="0" w:noVBand="1"/>
      </w:tblPr>
      <w:tblGrid>
        <w:gridCol w:w="1413"/>
        <w:gridCol w:w="3685"/>
        <w:gridCol w:w="3402"/>
        <w:gridCol w:w="5245"/>
        <w:gridCol w:w="1276"/>
      </w:tblGrid>
      <w:tr w:rsidR="00F00307" w:rsidTr="00597013">
        <w:trPr>
          <w:trHeight w:val="954"/>
        </w:trPr>
        <w:tc>
          <w:tcPr>
            <w:tcW w:w="1413" w:type="dxa"/>
            <w:vAlign w:val="center"/>
          </w:tcPr>
          <w:p w:rsidR="00F00307" w:rsidRDefault="00F00307" w:rsidP="006D3F4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Protected Characteristics </w:t>
            </w:r>
          </w:p>
          <w:p w:rsidR="00F00307" w:rsidRPr="006D3F4C" w:rsidRDefault="003A293A" w:rsidP="006D3F4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2022-23</w:t>
            </w:r>
            <w:bookmarkStart w:id="0" w:name="_GoBack"/>
            <w:bookmarkEnd w:id="0"/>
          </w:p>
        </w:tc>
        <w:tc>
          <w:tcPr>
            <w:tcW w:w="3685" w:type="dxa"/>
          </w:tcPr>
          <w:p w:rsidR="00F00307" w:rsidRPr="00E06960" w:rsidRDefault="00F00307" w:rsidP="00F05131">
            <w:pPr>
              <w:jc w:val="center"/>
              <w:rPr>
                <w:rFonts w:ascii="Sassoon Infant Std" w:hAnsi="Sassoon Infant Std" w:cstheme="minorHAnsi"/>
                <w:b/>
                <w:sz w:val="20"/>
              </w:rPr>
            </w:pPr>
          </w:p>
          <w:p w:rsidR="00F00307" w:rsidRPr="00E06960" w:rsidRDefault="00F00307" w:rsidP="00F05131">
            <w:pPr>
              <w:jc w:val="center"/>
              <w:rPr>
                <w:rFonts w:ascii="Sassoon Infant Std" w:hAnsi="Sassoon Infant Std" w:cstheme="minorHAnsi"/>
                <w:b/>
                <w:sz w:val="20"/>
                <w:u w:val="single"/>
              </w:rPr>
            </w:pPr>
          </w:p>
          <w:p w:rsidR="00F00307" w:rsidRPr="00E06960" w:rsidRDefault="006B4B2F" w:rsidP="00F05131">
            <w:pPr>
              <w:jc w:val="center"/>
              <w:rPr>
                <w:rFonts w:ascii="Sassoon Infant Std" w:hAnsi="Sassoon Infant Std" w:cstheme="minorHAnsi"/>
                <w:b/>
                <w:sz w:val="20"/>
                <w:u w:val="single"/>
              </w:rPr>
            </w:pPr>
            <w:r>
              <w:rPr>
                <w:rFonts w:ascii="Sassoon Infant Std" w:hAnsi="Sassoon Infant Std" w:cstheme="minorHAnsi"/>
                <w:b/>
                <w:sz w:val="20"/>
                <w:u w:val="single"/>
              </w:rPr>
              <w:t>Class read</w:t>
            </w:r>
            <w:r w:rsidR="00F00307" w:rsidRPr="00E06960">
              <w:rPr>
                <w:rFonts w:ascii="Sassoon Infant Std" w:hAnsi="Sassoon Infant Std" w:cstheme="minorHAnsi"/>
                <w:b/>
                <w:sz w:val="20"/>
                <w:u w:val="single"/>
              </w:rPr>
              <w:t xml:space="preserve"> texts </w:t>
            </w:r>
          </w:p>
        </w:tc>
        <w:tc>
          <w:tcPr>
            <w:tcW w:w="3402" w:type="dxa"/>
          </w:tcPr>
          <w:p w:rsidR="00F00307" w:rsidRPr="00E06960" w:rsidRDefault="00F00307" w:rsidP="00F05131">
            <w:pPr>
              <w:jc w:val="center"/>
              <w:rPr>
                <w:rFonts w:ascii="Sassoon Infant Std" w:hAnsi="Sassoon Infant Std" w:cstheme="minorHAnsi"/>
                <w:b/>
                <w:sz w:val="20"/>
              </w:rPr>
            </w:pPr>
          </w:p>
          <w:p w:rsidR="00084FF7" w:rsidRPr="00E06960" w:rsidRDefault="00084FF7" w:rsidP="000C7A42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Sassoon Infant Std" w:hAnsi="Sassoon Infant Std" w:cstheme="minorHAnsi"/>
                <w:b/>
                <w:sz w:val="20"/>
                <w:u w:val="single"/>
              </w:rPr>
            </w:pPr>
            <w:r>
              <w:rPr>
                <w:rFonts w:ascii="Sassoon Infant Std" w:hAnsi="Sassoon Infant Std" w:cstheme="minorHAnsi"/>
                <w:b/>
                <w:sz w:val="20"/>
                <w:u w:val="single"/>
              </w:rPr>
              <w:t xml:space="preserve">Curriculum </w:t>
            </w:r>
            <w:r w:rsidR="006B4B2F">
              <w:rPr>
                <w:rFonts w:ascii="Sassoon Infant Std" w:hAnsi="Sassoon Infant Std" w:cstheme="minorHAnsi"/>
                <w:b/>
                <w:sz w:val="20"/>
                <w:u w:val="single"/>
              </w:rPr>
              <w:t>t</w:t>
            </w:r>
            <w:r w:rsidR="001C1568" w:rsidRPr="00E06960">
              <w:rPr>
                <w:rFonts w:ascii="Sassoon Infant Std" w:hAnsi="Sassoon Infant Std" w:cstheme="minorHAnsi"/>
                <w:b/>
                <w:sz w:val="20"/>
                <w:u w:val="single"/>
              </w:rPr>
              <w:t>ext</w:t>
            </w:r>
            <w:r>
              <w:rPr>
                <w:rFonts w:ascii="Sassoon Infant Std" w:hAnsi="Sassoon Infant Std" w:cstheme="minorHAnsi"/>
                <w:b/>
                <w:sz w:val="20"/>
                <w:u w:val="single"/>
              </w:rPr>
              <w:t>s</w:t>
            </w:r>
            <w:r w:rsidR="006B4B2F">
              <w:rPr>
                <w:rFonts w:ascii="Sassoon Infant Std" w:hAnsi="Sassoon Infant Std" w:cstheme="minorHAnsi"/>
                <w:b/>
                <w:sz w:val="20"/>
                <w:u w:val="single"/>
              </w:rPr>
              <w:t xml:space="preserve"> to support topics and themes</w:t>
            </w:r>
          </w:p>
        </w:tc>
        <w:tc>
          <w:tcPr>
            <w:tcW w:w="6521" w:type="dxa"/>
            <w:gridSpan w:val="2"/>
            <w:vAlign w:val="center"/>
          </w:tcPr>
          <w:p w:rsidR="00F00307" w:rsidRPr="00E06960" w:rsidRDefault="00F00307" w:rsidP="00F05131">
            <w:pPr>
              <w:jc w:val="center"/>
              <w:rPr>
                <w:rFonts w:ascii="Sassoon Infant Std" w:hAnsi="Sassoon Infant Std" w:cstheme="minorHAnsi"/>
                <w:b/>
                <w:sz w:val="20"/>
                <w:u w:val="single"/>
              </w:rPr>
            </w:pPr>
            <w:r w:rsidRPr="00E06960">
              <w:rPr>
                <w:rFonts w:ascii="Sassoon Infant Std" w:hAnsi="Sassoon Infant Std" w:cstheme="minorHAnsi"/>
                <w:b/>
                <w:sz w:val="20"/>
                <w:u w:val="single"/>
              </w:rPr>
              <w:t xml:space="preserve">Subject Areas: </w:t>
            </w:r>
          </w:p>
        </w:tc>
      </w:tr>
      <w:tr w:rsidR="00617FDF" w:rsidTr="00617FDF">
        <w:trPr>
          <w:trHeight w:val="771"/>
        </w:trPr>
        <w:tc>
          <w:tcPr>
            <w:tcW w:w="15021" w:type="dxa"/>
            <w:gridSpan w:val="5"/>
            <w:vAlign w:val="center"/>
          </w:tcPr>
          <w:p w:rsidR="00617FDF" w:rsidRPr="00617FDF" w:rsidRDefault="00617FDF" w:rsidP="001A3E70">
            <w:pPr>
              <w:jc w:val="center"/>
              <w:rPr>
                <w:rFonts w:ascii="Sassoon Infant Std" w:hAnsi="Sassoon Infant Std" w:cstheme="minorHAnsi"/>
                <w:b/>
                <w:sz w:val="24"/>
                <w:szCs w:val="24"/>
                <w:u w:val="single"/>
              </w:rPr>
            </w:pPr>
            <w:r w:rsidRPr="00617FDF">
              <w:rPr>
                <w:rFonts w:ascii="Sassoon Infant Std" w:eastAsia="Times New Roman" w:hAnsi="Sassoon Infant Std" w:cs="Calibri"/>
                <w:color w:val="000000"/>
                <w:sz w:val="24"/>
                <w:szCs w:val="24"/>
              </w:rPr>
              <w:t xml:space="preserve">Due to </w:t>
            </w:r>
            <w:r>
              <w:rPr>
                <w:rFonts w:ascii="Sassoon Infant Std" w:eastAsia="Times New Roman" w:hAnsi="Sassoon Infant Std" w:cs="Calibri"/>
                <w:color w:val="000000"/>
                <w:sz w:val="24"/>
                <w:szCs w:val="24"/>
              </w:rPr>
              <w:t xml:space="preserve">the </w:t>
            </w:r>
            <w:r w:rsidRPr="00617FDF">
              <w:rPr>
                <w:rFonts w:ascii="Sassoon Infant Std" w:eastAsia="Times New Roman" w:hAnsi="Sassoon Infant Std" w:cs="Calibri"/>
                <w:color w:val="000000"/>
                <w:sz w:val="24"/>
                <w:szCs w:val="24"/>
              </w:rPr>
              <w:t>age and stage</w:t>
            </w:r>
            <w:r>
              <w:rPr>
                <w:rFonts w:ascii="Sassoon Infant Std" w:eastAsia="Times New Roman" w:hAnsi="Sassoon Infant Std" w:cs="Calibri"/>
                <w:color w:val="000000"/>
                <w:sz w:val="24"/>
                <w:szCs w:val="24"/>
              </w:rPr>
              <w:t xml:space="preserve"> </w:t>
            </w:r>
            <w:r w:rsidR="000D7DE5">
              <w:rPr>
                <w:rFonts w:ascii="Sassoon Infant Std" w:eastAsia="Times New Roman" w:hAnsi="Sassoon Infant Std" w:cs="Calibri"/>
                <w:color w:val="000000"/>
                <w:sz w:val="24"/>
                <w:szCs w:val="24"/>
              </w:rPr>
              <w:t>of development of children in Reception</w:t>
            </w:r>
            <w:r w:rsidRPr="00617FDF">
              <w:rPr>
                <w:rFonts w:ascii="Sassoon Infant Std" w:eastAsia="Times New Roman" w:hAnsi="Sassoon Infant Std" w:cs="Calibri"/>
                <w:color w:val="000000"/>
                <w:sz w:val="24"/>
                <w:szCs w:val="24"/>
              </w:rPr>
              <w:t>, the protected characteristic</w:t>
            </w:r>
            <w:r w:rsidR="00605623">
              <w:rPr>
                <w:rFonts w:ascii="Sassoon Infant Std" w:eastAsia="Times New Roman" w:hAnsi="Sassoon Infant Std" w:cs="Calibri"/>
                <w:color w:val="000000"/>
                <w:sz w:val="24"/>
                <w:szCs w:val="24"/>
              </w:rPr>
              <w:t>s</w:t>
            </w:r>
            <w:r w:rsidRPr="00617FDF">
              <w:rPr>
                <w:rFonts w:ascii="Sassoon Infant Std" w:eastAsia="Times New Roman" w:hAnsi="Sassoon Infant Std" w:cs="Calibri"/>
                <w:color w:val="000000"/>
                <w:sz w:val="24"/>
                <w:szCs w:val="24"/>
              </w:rPr>
              <w:t xml:space="preserve"> are explored </w:t>
            </w:r>
            <w:r>
              <w:rPr>
                <w:rFonts w:ascii="Sassoon Infant Std" w:eastAsia="Times New Roman" w:hAnsi="Sassoon Infant Std" w:cs="Calibri"/>
                <w:color w:val="000000"/>
                <w:sz w:val="24"/>
                <w:szCs w:val="24"/>
              </w:rPr>
              <w:t xml:space="preserve">both </w:t>
            </w:r>
            <w:r w:rsidRPr="00617FDF">
              <w:rPr>
                <w:rFonts w:ascii="Sassoon Infant Std" w:eastAsia="Times New Roman" w:hAnsi="Sassoon Infant Std" w:cs="Calibri"/>
                <w:color w:val="000000"/>
                <w:sz w:val="24"/>
                <w:szCs w:val="24"/>
              </w:rPr>
              <w:t xml:space="preserve">implicitly and explicitly through narrative and exposure to characters and people through history. We </w:t>
            </w:r>
            <w:r>
              <w:rPr>
                <w:rFonts w:ascii="Sassoon Infant Std" w:eastAsia="Times New Roman" w:hAnsi="Sassoon Infant Std" w:cs="Calibri"/>
                <w:color w:val="000000"/>
                <w:sz w:val="24"/>
                <w:szCs w:val="24"/>
              </w:rPr>
              <w:t>address and discuss</w:t>
            </w:r>
            <w:r w:rsidRPr="00617FDF">
              <w:rPr>
                <w:rFonts w:ascii="Sassoon Infant Std" w:eastAsia="Times New Roman" w:hAnsi="Sassoon Infant Std" w:cs="Calibri"/>
                <w:color w:val="000000"/>
                <w:sz w:val="24"/>
                <w:szCs w:val="24"/>
              </w:rPr>
              <w:t xml:space="preserve"> </w:t>
            </w:r>
            <w:r w:rsidR="001A3E70">
              <w:rPr>
                <w:rFonts w:ascii="Sassoon Infant Std" w:eastAsia="Times New Roman" w:hAnsi="Sassoon Infant Std" w:cs="Calibri"/>
                <w:color w:val="000000"/>
                <w:sz w:val="24"/>
                <w:szCs w:val="24"/>
              </w:rPr>
              <w:t xml:space="preserve">many of the characteristics </w:t>
            </w:r>
            <w:r w:rsidRPr="00617FDF">
              <w:rPr>
                <w:rFonts w:ascii="Sassoon Infant Std" w:eastAsia="Times New Roman" w:hAnsi="Sassoon Infant Std" w:cs="Calibri"/>
                <w:color w:val="000000"/>
                <w:sz w:val="24"/>
                <w:szCs w:val="24"/>
              </w:rPr>
              <w:t>explicit</w:t>
            </w:r>
            <w:r w:rsidR="001A3E70">
              <w:rPr>
                <w:rFonts w:ascii="Sassoon Infant Std" w:eastAsia="Times New Roman" w:hAnsi="Sassoon Infant Std" w:cs="Calibri"/>
                <w:color w:val="000000"/>
                <w:sz w:val="24"/>
                <w:szCs w:val="24"/>
              </w:rPr>
              <w:t>ly through learning such as PSHE and RE</w:t>
            </w:r>
            <w:r w:rsidRPr="00617FDF">
              <w:rPr>
                <w:rFonts w:ascii="Sassoon Infant Std" w:eastAsia="Times New Roman" w:hAnsi="Sassoon Infant Std" w:cs="Calibri"/>
                <w:color w:val="000000"/>
                <w:sz w:val="24"/>
                <w:szCs w:val="24"/>
              </w:rPr>
              <w:t xml:space="preserve">, alongside implicit exposure through carefully selected clip art, photos and </w:t>
            </w:r>
            <w:r>
              <w:rPr>
                <w:rFonts w:ascii="Sassoon Infant Std" w:eastAsia="Times New Roman" w:hAnsi="Sassoon Infant Std" w:cs="Calibri"/>
                <w:color w:val="000000"/>
                <w:sz w:val="24"/>
                <w:szCs w:val="24"/>
              </w:rPr>
              <w:t>story settings, etc.</w:t>
            </w:r>
          </w:p>
        </w:tc>
      </w:tr>
      <w:tr w:rsidR="007C22FC" w:rsidRPr="005B03B5" w:rsidTr="00597013">
        <w:trPr>
          <w:trHeight w:val="6030"/>
        </w:trPr>
        <w:tc>
          <w:tcPr>
            <w:tcW w:w="1413" w:type="dxa"/>
            <w:shd w:val="clear" w:color="auto" w:fill="FFFFCC"/>
          </w:tcPr>
          <w:p w:rsidR="007C22FC" w:rsidRPr="00E06960" w:rsidRDefault="00597013" w:rsidP="007138AB">
            <w:pPr>
              <w:rPr>
                <w:rFonts w:ascii="Sassoon Infant Std" w:hAnsi="Sassoon Infant Std"/>
                <w:b/>
                <w:sz w:val="28"/>
                <w:szCs w:val="28"/>
              </w:rPr>
            </w:pPr>
            <w:r>
              <w:rPr>
                <w:rFonts w:ascii="Sassoon Infant Std" w:hAnsi="Sassoon Infant Std"/>
                <w:b/>
                <w:sz w:val="28"/>
                <w:szCs w:val="28"/>
              </w:rPr>
              <w:t xml:space="preserve">Year </w:t>
            </w:r>
            <w:r w:rsidR="007138AB">
              <w:rPr>
                <w:rFonts w:ascii="Sassoon Infant Std" w:hAnsi="Sassoon Infant Std"/>
                <w:b/>
                <w:sz w:val="28"/>
                <w:szCs w:val="28"/>
              </w:rPr>
              <w:t>R</w:t>
            </w:r>
          </w:p>
          <w:p w:rsidR="007C22FC" w:rsidRPr="00A0681F" w:rsidRDefault="007C22FC" w:rsidP="006D3F4C">
            <w:pPr>
              <w:rPr>
                <w:sz w:val="18"/>
                <w:szCs w:val="24"/>
              </w:rPr>
            </w:pPr>
          </w:p>
          <w:p w:rsidR="00084FF7" w:rsidRDefault="007C22FC" w:rsidP="006D3F4C">
            <w:pPr>
              <w:rPr>
                <w:rFonts w:ascii="Sassoon Infant Std" w:hAnsi="Sassoon Infant Std"/>
                <w:b/>
                <w:sz w:val="20"/>
                <w:szCs w:val="24"/>
                <w:u w:val="single"/>
              </w:rPr>
            </w:pPr>
            <w:r w:rsidRPr="007C22FC">
              <w:rPr>
                <w:rFonts w:ascii="Sassoon Infant Std" w:hAnsi="Sassoon Infant Std"/>
                <w:b/>
                <w:sz w:val="20"/>
                <w:szCs w:val="24"/>
                <w:u w:val="single"/>
              </w:rPr>
              <w:t>Age</w:t>
            </w:r>
          </w:p>
          <w:p w:rsidR="00084FF7" w:rsidRDefault="007C22FC" w:rsidP="006D3F4C">
            <w:pPr>
              <w:rPr>
                <w:rFonts w:ascii="Sassoon Infant Std" w:hAnsi="Sassoon Infant Std"/>
                <w:b/>
                <w:sz w:val="20"/>
                <w:szCs w:val="24"/>
                <w:u w:val="single"/>
              </w:rPr>
            </w:pPr>
            <w:r w:rsidRPr="007C22FC">
              <w:rPr>
                <w:rFonts w:ascii="Sassoon Infant Std" w:hAnsi="Sassoon Infant Std"/>
                <w:b/>
                <w:sz w:val="20"/>
                <w:szCs w:val="24"/>
                <w:u w:val="single"/>
              </w:rPr>
              <w:t xml:space="preserve">Gender </w:t>
            </w:r>
            <w:r w:rsidR="00084FF7">
              <w:rPr>
                <w:rFonts w:ascii="Sassoon Infant Std" w:hAnsi="Sassoon Infant Std"/>
                <w:b/>
                <w:sz w:val="20"/>
                <w:szCs w:val="24"/>
                <w:u w:val="single"/>
              </w:rPr>
              <w:t>D</w:t>
            </w:r>
            <w:r w:rsidRPr="007C22FC">
              <w:rPr>
                <w:rFonts w:ascii="Sassoon Infant Std" w:hAnsi="Sassoon Infant Std"/>
                <w:b/>
                <w:sz w:val="20"/>
                <w:szCs w:val="24"/>
                <w:u w:val="single"/>
              </w:rPr>
              <w:t xml:space="preserve">isability Culture </w:t>
            </w:r>
          </w:p>
          <w:p w:rsidR="007C22FC" w:rsidRPr="00084FF7" w:rsidRDefault="007C22FC" w:rsidP="006D3F4C">
            <w:pPr>
              <w:rPr>
                <w:rFonts w:ascii="Sassoon Infant Std" w:hAnsi="Sassoon Infant Std"/>
                <w:sz w:val="18"/>
                <w:szCs w:val="24"/>
              </w:rPr>
            </w:pPr>
            <w:r w:rsidRPr="007C22FC">
              <w:rPr>
                <w:rFonts w:ascii="Sassoon Infant Std" w:hAnsi="Sassoon Infant Std"/>
                <w:b/>
                <w:sz w:val="20"/>
                <w:szCs w:val="24"/>
                <w:u w:val="single"/>
              </w:rPr>
              <w:t>Race Religion</w:t>
            </w:r>
          </w:p>
        </w:tc>
        <w:tc>
          <w:tcPr>
            <w:tcW w:w="3685" w:type="dxa"/>
            <w:shd w:val="clear" w:color="auto" w:fill="FFFFCC"/>
          </w:tcPr>
          <w:p w:rsidR="00597013" w:rsidRDefault="007138AB" w:rsidP="001D113C">
            <w:pPr>
              <w:rPr>
                <w:rFonts w:ascii="SassoonPrimaryInfant" w:hAnsi="SassoonPrimaryInfant"/>
                <w:sz w:val="20"/>
                <w:szCs w:val="24"/>
              </w:rPr>
            </w:pPr>
            <w:proofErr w:type="spellStart"/>
            <w:r w:rsidRPr="00605623">
              <w:rPr>
                <w:rFonts w:ascii="SassoonPrimaryInfant" w:hAnsi="SassoonPrimaryInfant"/>
                <w:sz w:val="20"/>
                <w:szCs w:val="24"/>
              </w:rPr>
              <w:t>Pattan’s</w:t>
            </w:r>
            <w:proofErr w:type="spellEnd"/>
            <w:r w:rsidRPr="00605623">
              <w:rPr>
                <w:rFonts w:ascii="SassoonPrimaryInfant" w:hAnsi="SassoonPrimaryInfant"/>
                <w:sz w:val="20"/>
                <w:szCs w:val="24"/>
              </w:rPr>
              <w:t xml:space="preserve"> Pumpkin</w:t>
            </w:r>
            <w:r w:rsidR="00CF445B">
              <w:rPr>
                <w:rFonts w:ascii="SassoonPrimaryInfant" w:hAnsi="SassoonPrimaryInfant"/>
                <w:sz w:val="20"/>
                <w:szCs w:val="24"/>
              </w:rPr>
              <w:t xml:space="preserve"> – a tale from another country</w:t>
            </w:r>
          </w:p>
          <w:p w:rsidR="00CF445B" w:rsidRPr="00605623" w:rsidRDefault="00CF445B" w:rsidP="001D113C">
            <w:pPr>
              <w:rPr>
                <w:rFonts w:ascii="SassoonPrimaryInfant" w:hAnsi="SassoonPrimaryInfant"/>
                <w:sz w:val="20"/>
                <w:szCs w:val="24"/>
              </w:rPr>
            </w:pPr>
          </w:p>
          <w:p w:rsidR="007138AB" w:rsidRPr="00605623" w:rsidRDefault="007138AB" w:rsidP="001D113C">
            <w:pPr>
              <w:rPr>
                <w:rFonts w:ascii="SassoonPrimaryInfant" w:hAnsi="SassoonPrimaryInfant"/>
                <w:sz w:val="20"/>
                <w:szCs w:val="24"/>
              </w:rPr>
            </w:pPr>
            <w:r w:rsidRPr="00605623">
              <w:rPr>
                <w:rFonts w:ascii="SassoonPrimaryInfant" w:hAnsi="SassoonPrimaryInfant"/>
                <w:sz w:val="20"/>
                <w:szCs w:val="24"/>
              </w:rPr>
              <w:t>Look Up</w:t>
            </w:r>
            <w:r w:rsidR="00CF445B">
              <w:rPr>
                <w:rFonts w:ascii="SassoonPrimaryInfant" w:hAnsi="SassoonPrimaryInfant"/>
                <w:sz w:val="20"/>
                <w:szCs w:val="24"/>
              </w:rPr>
              <w:t xml:space="preserve"> – Race and gender focus</w:t>
            </w:r>
          </w:p>
          <w:p w:rsidR="00A32B29" w:rsidRDefault="00A32B29" w:rsidP="001D113C">
            <w:pPr>
              <w:rPr>
                <w:rFonts w:ascii="SassoonPrimaryInfant" w:hAnsi="SassoonPrimaryInfant"/>
                <w:sz w:val="20"/>
                <w:szCs w:val="24"/>
              </w:rPr>
            </w:pPr>
          </w:p>
          <w:p w:rsidR="000608AF" w:rsidRDefault="000608AF" w:rsidP="001D113C">
            <w:pPr>
              <w:rPr>
                <w:rFonts w:ascii="SassoonPrimaryInfant" w:hAnsi="SassoonPrimaryInfant"/>
                <w:sz w:val="20"/>
                <w:szCs w:val="24"/>
              </w:rPr>
            </w:pPr>
            <w:proofErr w:type="spellStart"/>
            <w:r w:rsidRPr="00605623">
              <w:rPr>
                <w:rFonts w:ascii="SassoonPrimaryInfant" w:hAnsi="SassoonPrimaryInfant"/>
                <w:sz w:val="20"/>
                <w:szCs w:val="24"/>
              </w:rPr>
              <w:t>Handa</w:t>
            </w:r>
            <w:r w:rsidR="00CF6277" w:rsidRPr="00605623">
              <w:rPr>
                <w:rFonts w:ascii="SassoonPrimaryInfant" w:hAnsi="SassoonPrimaryInfant"/>
                <w:sz w:val="20"/>
                <w:szCs w:val="24"/>
              </w:rPr>
              <w:t>’s</w:t>
            </w:r>
            <w:proofErr w:type="spellEnd"/>
            <w:r w:rsidRPr="00605623">
              <w:rPr>
                <w:rFonts w:ascii="SassoonPrimaryInfant" w:hAnsi="SassoonPrimaryInfant"/>
                <w:sz w:val="20"/>
                <w:szCs w:val="24"/>
              </w:rPr>
              <w:t xml:space="preserve"> Surprise</w:t>
            </w:r>
            <w:r w:rsidR="00CF445B">
              <w:rPr>
                <w:rFonts w:ascii="SassoonPrimaryInfant" w:hAnsi="SassoonPrimaryInfant"/>
                <w:sz w:val="20"/>
                <w:szCs w:val="24"/>
              </w:rPr>
              <w:t xml:space="preserve"> – culture and race</w:t>
            </w:r>
          </w:p>
          <w:p w:rsidR="00A32B29" w:rsidRDefault="00A32B29" w:rsidP="001D113C">
            <w:pPr>
              <w:rPr>
                <w:rFonts w:ascii="SassoonPrimaryInfant" w:hAnsi="SassoonPrimaryInfant"/>
                <w:sz w:val="20"/>
                <w:szCs w:val="24"/>
              </w:rPr>
            </w:pPr>
          </w:p>
          <w:p w:rsidR="00CF445B" w:rsidRPr="00605623" w:rsidRDefault="00CF445B" w:rsidP="001D113C">
            <w:pPr>
              <w:rPr>
                <w:rFonts w:ascii="SassoonPrimaryInfant" w:hAnsi="SassoonPrimaryInfant"/>
                <w:sz w:val="20"/>
                <w:szCs w:val="24"/>
              </w:rPr>
            </w:pPr>
            <w:proofErr w:type="spellStart"/>
            <w:r>
              <w:rPr>
                <w:rFonts w:ascii="SassoonPrimaryInfant" w:hAnsi="SassoonPrimaryInfant"/>
                <w:sz w:val="20"/>
                <w:szCs w:val="24"/>
              </w:rPr>
              <w:t>Handa’s</w:t>
            </w:r>
            <w:proofErr w:type="spellEnd"/>
            <w:r>
              <w:rPr>
                <w:rFonts w:ascii="SassoonPrimaryInfant" w:hAnsi="SassoonPrimaryInfant"/>
                <w:sz w:val="20"/>
                <w:szCs w:val="24"/>
              </w:rPr>
              <w:t xml:space="preserve"> Hen – culture and race</w:t>
            </w:r>
          </w:p>
          <w:p w:rsidR="00A32B29" w:rsidRDefault="00A32B29" w:rsidP="001D113C">
            <w:pPr>
              <w:rPr>
                <w:rFonts w:ascii="SassoonPrimaryInfant" w:hAnsi="SassoonPrimaryInfant"/>
                <w:sz w:val="20"/>
                <w:szCs w:val="24"/>
              </w:rPr>
            </w:pPr>
          </w:p>
          <w:p w:rsidR="000608AF" w:rsidRPr="00605623" w:rsidRDefault="000608AF" w:rsidP="001D113C">
            <w:pPr>
              <w:rPr>
                <w:rFonts w:ascii="SassoonPrimaryInfant" w:hAnsi="SassoonPrimaryInfant"/>
                <w:sz w:val="20"/>
                <w:szCs w:val="24"/>
              </w:rPr>
            </w:pPr>
            <w:r w:rsidRPr="00605623">
              <w:rPr>
                <w:rFonts w:ascii="SassoonPrimaryInfant" w:hAnsi="SassoonPrimaryInfant"/>
                <w:sz w:val="20"/>
                <w:szCs w:val="24"/>
              </w:rPr>
              <w:t>We are all different</w:t>
            </w:r>
            <w:r w:rsidR="00CF445B">
              <w:rPr>
                <w:rFonts w:ascii="SassoonPrimaryInfant" w:hAnsi="SassoonPrimaryInfant"/>
                <w:sz w:val="20"/>
                <w:szCs w:val="24"/>
              </w:rPr>
              <w:t xml:space="preserve"> – gender, race, culture focus</w:t>
            </w:r>
          </w:p>
          <w:p w:rsidR="00A32B29" w:rsidRDefault="00A32B29" w:rsidP="001D113C">
            <w:pPr>
              <w:rPr>
                <w:rFonts w:ascii="SassoonPrimaryInfant" w:hAnsi="SassoonPrimaryInfant"/>
                <w:sz w:val="20"/>
                <w:szCs w:val="24"/>
              </w:rPr>
            </w:pPr>
          </w:p>
          <w:p w:rsidR="00C17B41" w:rsidRPr="00605623" w:rsidRDefault="00C17B41" w:rsidP="001D113C">
            <w:pPr>
              <w:rPr>
                <w:rFonts w:ascii="SassoonPrimaryInfant" w:hAnsi="SassoonPrimaryInfant"/>
                <w:sz w:val="20"/>
                <w:szCs w:val="24"/>
              </w:rPr>
            </w:pPr>
            <w:r w:rsidRPr="00605623">
              <w:rPr>
                <w:rFonts w:ascii="SassoonPrimaryInfant" w:hAnsi="SassoonPrimaryInfant"/>
                <w:sz w:val="20"/>
                <w:szCs w:val="24"/>
              </w:rPr>
              <w:t>Papa Penguin</w:t>
            </w:r>
            <w:r w:rsidR="00CF445B">
              <w:rPr>
                <w:rFonts w:ascii="SassoonPrimaryInfant" w:hAnsi="SassoonPrimaryInfant"/>
                <w:sz w:val="20"/>
                <w:szCs w:val="24"/>
              </w:rPr>
              <w:t xml:space="preserve"> - gender</w:t>
            </w:r>
          </w:p>
          <w:p w:rsidR="00A32B29" w:rsidRDefault="00A32B29" w:rsidP="001D113C">
            <w:pPr>
              <w:rPr>
                <w:rFonts w:ascii="SassoonPrimaryInfant" w:hAnsi="SassoonPrimaryInfant"/>
                <w:sz w:val="20"/>
                <w:szCs w:val="24"/>
              </w:rPr>
            </w:pPr>
          </w:p>
          <w:p w:rsidR="00C17B41" w:rsidRPr="00605623" w:rsidRDefault="00C17B41" w:rsidP="001D113C">
            <w:pPr>
              <w:rPr>
                <w:rFonts w:ascii="SassoonPrimaryInfant" w:hAnsi="SassoonPrimaryInfant"/>
                <w:sz w:val="20"/>
                <w:szCs w:val="24"/>
              </w:rPr>
            </w:pPr>
            <w:r w:rsidRPr="00605623">
              <w:rPr>
                <w:rFonts w:ascii="SassoonPrimaryInfant" w:hAnsi="SassoonPrimaryInfant"/>
                <w:sz w:val="20"/>
                <w:szCs w:val="24"/>
              </w:rPr>
              <w:t>Super Duper You</w:t>
            </w:r>
            <w:r w:rsidR="00CF445B">
              <w:rPr>
                <w:rFonts w:ascii="SassoonPrimaryInfant" w:hAnsi="SassoonPrimaryInfant"/>
                <w:sz w:val="20"/>
                <w:szCs w:val="24"/>
              </w:rPr>
              <w:t xml:space="preserve"> – gender and culture focus</w:t>
            </w:r>
          </w:p>
          <w:p w:rsidR="00A32B29" w:rsidRDefault="00A32B29" w:rsidP="001D113C">
            <w:pPr>
              <w:rPr>
                <w:rFonts w:ascii="SassoonPrimaryInfant" w:hAnsi="SassoonPrimaryInfant"/>
                <w:sz w:val="20"/>
                <w:szCs w:val="24"/>
              </w:rPr>
            </w:pPr>
          </w:p>
          <w:p w:rsidR="00C17B41" w:rsidRPr="00605623" w:rsidRDefault="00C17B41" w:rsidP="001D113C">
            <w:pPr>
              <w:rPr>
                <w:rFonts w:ascii="SassoonPrimaryInfant" w:hAnsi="SassoonPrimaryInfant"/>
                <w:sz w:val="20"/>
                <w:szCs w:val="24"/>
              </w:rPr>
            </w:pPr>
            <w:r w:rsidRPr="00605623">
              <w:rPr>
                <w:rFonts w:ascii="SassoonPrimaryInfant" w:hAnsi="SassoonPrimaryInfant"/>
                <w:sz w:val="20"/>
                <w:szCs w:val="24"/>
              </w:rPr>
              <w:t>My Mum is a lioness</w:t>
            </w:r>
            <w:r w:rsidR="00CF445B">
              <w:rPr>
                <w:rFonts w:ascii="SassoonPrimaryInfant" w:hAnsi="SassoonPrimaryInfant"/>
                <w:sz w:val="20"/>
                <w:szCs w:val="24"/>
              </w:rPr>
              <w:t xml:space="preserve"> - gender</w:t>
            </w:r>
          </w:p>
          <w:p w:rsidR="00A32B29" w:rsidRDefault="00A32B29" w:rsidP="001D113C">
            <w:pPr>
              <w:rPr>
                <w:rFonts w:ascii="SassoonPrimaryInfant" w:hAnsi="SassoonPrimaryInfant"/>
                <w:sz w:val="20"/>
                <w:szCs w:val="24"/>
              </w:rPr>
            </w:pPr>
          </w:p>
          <w:p w:rsidR="00C17B41" w:rsidRPr="00605623" w:rsidRDefault="00C17B41" w:rsidP="001D113C">
            <w:pPr>
              <w:rPr>
                <w:rFonts w:ascii="SassoonPrimaryInfant" w:hAnsi="SassoonPrimaryInfant"/>
                <w:sz w:val="20"/>
                <w:szCs w:val="24"/>
              </w:rPr>
            </w:pPr>
            <w:r w:rsidRPr="00605623">
              <w:rPr>
                <w:rFonts w:ascii="SassoonPrimaryInfant" w:hAnsi="SassoonPrimaryInfant"/>
                <w:sz w:val="20"/>
                <w:szCs w:val="24"/>
              </w:rPr>
              <w:t>My Must-Have Mum</w:t>
            </w:r>
            <w:r w:rsidR="00CF445B">
              <w:rPr>
                <w:rFonts w:ascii="SassoonPrimaryInfant" w:hAnsi="SassoonPrimaryInfant"/>
                <w:sz w:val="20"/>
                <w:szCs w:val="24"/>
              </w:rPr>
              <w:t xml:space="preserve"> - gender</w:t>
            </w:r>
          </w:p>
          <w:p w:rsidR="00A32B29" w:rsidRDefault="00A32B29" w:rsidP="001D113C">
            <w:pPr>
              <w:rPr>
                <w:rFonts w:ascii="SassoonPrimaryInfant" w:hAnsi="SassoonPrimaryInfant"/>
                <w:sz w:val="20"/>
                <w:szCs w:val="24"/>
              </w:rPr>
            </w:pPr>
          </w:p>
          <w:p w:rsidR="00C17B41" w:rsidRPr="00605623" w:rsidRDefault="00C17B41" w:rsidP="001D113C">
            <w:pPr>
              <w:rPr>
                <w:rFonts w:ascii="SassoonPrimaryInfant" w:hAnsi="SassoonPrimaryInfant"/>
                <w:sz w:val="20"/>
                <w:szCs w:val="24"/>
              </w:rPr>
            </w:pPr>
            <w:r w:rsidRPr="00605623">
              <w:rPr>
                <w:rFonts w:ascii="SassoonPrimaryInfant" w:hAnsi="SassoonPrimaryInfant"/>
                <w:sz w:val="20"/>
                <w:szCs w:val="24"/>
              </w:rPr>
              <w:t>Hello Friend</w:t>
            </w:r>
            <w:r w:rsidR="00CF445B">
              <w:rPr>
                <w:rFonts w:ascii="SassoonPrimaryInfant" w:hAnsi="SassoonPrimaryInfant"/>
                <w:sz w:val="20"/>
                <w:szCs w:val="24"/>
              </w:rPr>
              <w:t xml:space="preserve"> – gender, disability, culture focus</w:t>
            </w:r>
          </w:p>
          <w:p w:rsidR="00A32B29" w:rsidRDefault="00A32B29" w:rsidP="001D113C">
            <w:pPr>
              <w:rPr>
                <w:rFonts w:ascii="SassoonPrimaryInfant" w:hAnsi="SassoonPrimaryInfant"/>
                <w:sz w:val="20"/>
                <w:szCs w:val="24"/>
              </w:rPr>
            </w:pPr>
          </w:p>
          <w:p w:rsidR="00C17B41" w:rsidRPr="00605623" w:rsidRDefault="00C17B41" w:rsidP="001D113C">
            <w:pPr>
              <w:rPr>
                <w:rFonts w:ascii="SassoonPrimaryInfant" w:hAnsi="SassoonPrimaryInfant"/>
                <w:sz w:val="20"/>
                <w:szCs w:val="24"/>
              </w:rPr>
            </w:pPr>
            <w:r w:rsidRPr="00605623">
              <w:rPr>
                <w:rFonts w:ascii="SassoonPrimaryInfant" w:hAnsi="SassoonPrimaryInfant"/>
                <w:sz w:val="20"/>
                <w:szCs w:val="24"/>
              </w:rPr>
              <w:t>Elmer</w:t>
            </w:r>
            <w:r w:rsidR="00CF445B">
              <w:rPr>
                <w:rFonts w:ascii="SassoonPrimaryInfant" w:hAnsi="SassoonPrimaryInfant"/>
                <w:sz w:val="20"/>
                <w:szCs w:val="24"/>
              </w:rPr>
              <w:t xml:space="preserve"> – race, culture focus</w:t>
            </w:r>
          </w:p>
          <w:p w:rsidR="00A32B29" w:rsidRDefault="00A32B29" w:rsidP="001D113C">
            <w:pPr>
              <w:rPr>
                <w:rFonts w:ascii="SassoonPrimaryInfant" w:hAnsi="SassoonPrimaryInfant"/>
                <w:sz w:val="20"/>
                <w:szCs w:val="24"/>
              </w:rPr>
            </w:pPr>
          </w:p>
          <w:p w:rsidR="00C17B41" w:rsidRPr="00605623" w:rsidRDefault="00C17B41" w:rsidP="001D113C">
            <w:pPr>
              <w:rPr>
                <w:rFonts w:ascii="SassoonPrimaryInfant" w:hAnsi="SassoonPrimaryInfant"/>
                <w:sz w:val="20"/>
                <w:szCs w:val="24"/>
              </w:rPr>
            </w:pPr>
            <w:r w:rsidRPr="00605623">
              <w:rPr>
                <w:rFonts w:ascii="SassoonPrimaryInfant" w:hAnsi="SassoonPrimaryInfant"/>
                <w:sz w:val="20"/>
                <w:szCs w:val="24"/>
              </w:rPr>
              <w:t>The Rainbow</w:t>
            </w:r>
            <w:r w:rsidR="00605623" w:rsidRPr="00605623">
              <w:rPr>
                <w:rFonts w:ascii="SassoonPrimaryInfant" w:hAnsi="SassoonPrimaryInfant"/>
                <w:sz w:val="20"/>
                <w:szCs w:val="24"/>
              </w:rPr>
              <w:t xml:space="preserve"> Fish</w:t>
            </w:r>
            <w:r w:rsidR="00CF445B">
              <w:rPr>
                <w:rFonts w:ascii="SassoonPrimaryInfant" w:hAnsi="SassoonPrimaryInfant"/>
                <w:sz w:val="20"/>
                <w:szCs w:val="24"/>
              </w:rPr>
              <w:t xml:space="preserve"> – race, culture focus</w:t>
            </w:r>
          </w:p>
          <w:p w:rsidR="00A32B29" w:rsidRDefault="00A32B29" w:rsidP="001D113C">
            <w:pPr>
              <w:rPr>
                <w:rFonts w:ascii="SassoonPrimaryInfant" w:hAnsi="SassoonPrimaryInfant"/>
                <w:sz w:val="20"/>
                <w:szCs w:val="24"/>
              </w:rPr>
            </w:pPr>
          </w:p>
          <w:p w:rsidR="00605623" w:rsidRDefault="00605623" w:rsidP="001D113C">
            <w:pPr>
              <w:rPr>
                <w:rFonts w:ascii="SassoonPrimaryInfant" w:hAnsi="SassoonPrimaryInfant"/>
                <w:sz w:val="20"/>
                <w:szCs w:val="24"/>
              </w:rPr>
            </w:pPr>
            <w:r w:rsidRPr="00605623">
              <w:rPr>
                <w:rFonts w:ascii="SassoonPrimaryInfant" w:hAnsi="SassoonPrimaryInfant"/>
                <w:sz w:val="20"/>
                <w:szCs w:val="24"/>
              </w:rPr>
              <w:t>All kinds of families</w:t>
            </w:r>
            <w:r w:rsidR="00A32B29">
              <w:rPr>
                <w:rFonts w:ascii="SassoonPrimaryInfant" w:hAnsi="SassoonPrimaryInfant"/>
                <w:sz w:val="20"/>
                <w:szCs w:val="24"/>
              </w:rPr>
              <w:t xml:space="preserve"> – gender, race, culture</w:t>
            </w:r>
          </w:p>
          <w:p w:rsidR="00605623" w:rsidRPr="00605623" w:rsidRDefault="00605623" w:rsidP="001D113C">
            <w:pPr>
              <w:rPr>
                <w:rFonts w:ascii="SassoonPrimaryInfant" w:hAnsi="SassoonPrimaryInfant"/>
                <w:sz w:val="20"/>
                <w:szCs w:val="24"/>
              </w:rPr>
            </w:pPr>
            <w:r>
              <w:rPr>
                <w:rFonts w:ascii="SassoonPrimaryInfant" w:hAnsi="SassoonPrimaryInfant"/>
                <w:sz w:val="20"/>
                <w:szCs w:val="24"/>
              </w:rPr>
              <w:t>We’re going on a lion hunt</w:t>
            </w:r>
            <w:r w:rsidR="00A32B29">
              <w:rPr>
                <w:rFonts w:ascii="SassoonPrimaryInfant" w:hAnsi="SassoonPrimaryInfant"/>
                <w:sz w:val="20"/>
                <w:szCs w:val="24"/>
              </w:rPr>
              <w:t xml:space="preserve"> – culture, race, gender, </w:t>
            </w:r>
          </w:p>
          <w:p w:rsidR="007138AB" w:rsidRDefault="007138AB" w:rsidP="001D113C">
            <w:pPr>
              <w:rPr>
                <w:rFonts w:ascii="Sassoon Infant Std" w:hAnsi="Sassoon Infant Std"/>
                <w:sz w:val="20"/>
                <w:szCs w:val="24"/>
              </w:rPr>
            </w:pPr>
          </w:p>
          <w:p w:rsidR="000608AF" w:rsidRPr="00E06960" w:rsidRDefault="000608AF" w:rsidP="007138AB">
            <w:pPr>
              <w:rPr>
                <w:rFonts w:ascii="Sassoon Infant Std" w:hAnsi="Sassoon Infant Std"/>
                <w:sz w:val="20"/>
                <w:szCs w:val="24"/>
              </w:rPr>
            </w:pPr>
          </w:p>
        </w:tc>
        <w:tc>
          <w:tcPr>
            <w:tcW w:w="3402" w:type="dxa"/>
            <w:shd w:val="clear" w:color="auto" w:fill="FFFFCC"/>
          </w:tcPr>
          <w:p w:rsidR="007138AB" w:rsidRPr="00605623" w:rsidRDefault="007138AB" w:rsidP="001D113C">
            <w:pPr>
              <w:rPr>
                <w:rFonts w:ascii="SassoonPrimaryInfant" w:hAnsi="SassoonPrimaryInfant"/>
                <w:sz w:val="20"/>
                <w:szCs w:val="20"/>
              </w:rPr>
            </w:pPr>
            <w:r w:rsidRPr="00605623">
              <w:rPr>
                <w:rFonts w:ascii="SassoonPrimaryInfant" w:hAnsi="SassoonPrimaryInfant"/>
                <w:sz w:val="20"/>
                <w:szCs w:val="20"/>
              </w:rPr>
              <w:lastRenderedPageBreak/>
              <w:t>Small’s Big Dream</w:t>
            </w:r>
            <w:r w:rsidR="00A32B29">
              <w:rPr>
                <w:rFonts w:ascii="SassoonPrimaryInfant" w:hAnsi="SassoonPrimaryInfant"/>
                <w:sz w:val="20"/>
                <w:szCs w:val="20"/>
              </w:rPr>
              <w:t xml:space="preserve"> – linked to black history, gender and race</w:t>
            </w:r>
          </w:p>
          <w:p w:rsidR="00A32B29" w:rsidRDefault="00A32B29" w:rsidP="001D113C">
            <w:pPr>
              <w:rPr>
                <w:rFonts w:ascii="SassoonPrimaryInfant" w:hAnsi="SassoonPrimaryInfant"/>
                <w:sz w:val="20"/>
                <w:szCs w:val="20"/>
              </w:rPr>
            </w:pPr>
          </w:p>
          <w:p w:rsidR="007138AB" w:rsidRPr="00605623" w:rsidRDefault="007138AB" w:rsidP="001D113C">
            <w:pPr>
              <w:rPr>
                <w:rFonts w:ascii="SassoonPrimaryInfant" w:hAnsi="SassoonPrimaryInfant"/>
                <w:sz w:val="20"/>
                <w:szCs w:val="20"/>
              </w:rPr>
            </w:pPr>
            <w:r w:rsidRPr="00605623">
              <w:rPr>
                <w:rFonts w:ascii="SassoonPrimaryInfant" w:hAnsi="SassoonPrimaryInfant"/>
                <w:sz w:val="20"/>
                <w:szCs w:val="20"/>
              </w:rPr>
              <w:t>The Extraordinary Gardener</w:t>
            </w:r>
            <w:r w:rsidR="00A32B29">
              <w:rPr>
                <w:rFonts w:ascii="SassoonPrimaryInfant" w:hAnsi="SassoonPrimaryInfant"/>
                <w:sz w:val="20"/>
                <w:szCs w:val="20"/>
              </w:rPr>
              <w:t xml:space="preserve"> – linked to </w:t>
            </w:r>
            <w:r w:rsidR="00930A50">
              <w:rPr>
                <w:rFonts w:ascii="SassoonPrimaryInfant" w:hAnsi="SassoonPrimaryInfant"/>
                <w:sz w:val="20"/>
                <w:szCs w:val="20"/>
              </w:rPr>
              <w:t>The Great Outdoors theme</w:t>
            </w:r>
          </w:p>
          <w:p w:rsidR="00930A50" w:rsidRDefault="00930A50" w:rsidP="002812E7">
            <w:pPr>
              <w:rPr>
                <w:rFonts w:ascii="SassoonPrimaryInfant" w:hAnsi="SassoonPrimaryInfant"/>
                <w:sz w:val="20"/>
                <w:szCs w:val="20"/>
                <w:lang w:val="en-US"/>
              </w:rPr>
            </w:pPr>
          </w:p>
          <w:p w:rsidR="002812E7" w:rsidRPr="00605623" w:rsidRDefault="002812E7" w:rsidP="002812E7">
            <w:pPr>
              <w:rPr>
                <w:rFonts w:ascii="SassoonPrimaryInfant" w:hAnsi="SassoonPrimaryInfant"/>
                <w:sz w:val="20"/>
                <w:szCs w:val="20"/>
                <w:lang w:val="en-US"/>
              </w:rPr>
            </w:pPr>
            <w:r w:rsidRPr="00605623">
              <w:rPr>
                <w:rFonts w:ascii="SassoonPrimaryInfant" w:hAnsi="SassoonPrimaryInfant"/>
                <w:sz w:val="20"/>
                <w:szCs w:val="20"/>
                <w:lang w:val="en-US"/>
              </w:rPr>
              <w:t>Incredible You</w:t>
            </w:r>
            <w:r w:rsidR="00930A50">
              <w:rPr>
                <w:rFonts w:ascii="SassoonPrimaryInfant" w:hAnsi="SassoonPrimaryInfant"/>
                <w:sz w:val="20"/>
                <w:szCs w:val="20"/>
                <w:lang w:val="en-US"/>
              </w:rPr>
              <w:t xml:space="preserve"> – linked to When I Grow Up theme</w:t>
            </w:r>
          </w:p>
          <w:p w:rsidR="00930A50" w:rsidRDefault="00930A50" w:rsidP="002812E7">
            <w:pPr>
              <w:rPr>
                <w:rFonts w:ascii="SassoonPrimaryInfant" w:hAnsi="SassoonPrimaryInfant"/>
                <w:sz w:val="20"/>
                <w:szCs w:val="20"/>
                <w:lang w:val="en-US"/>
              </w:rPr>
            </w:pPr>
          </w:p>
          <w:p w:rsidR="00930A50" w:rsidRPr="00605623" w:rsidRDefault="002812E7" w:rsidP="00930A50">
            <w:pPr>
              <w:rPr>
                <w:rFonts w:ascii="SassoonPrimaryInfant" w:hAnsi="SassoonPrimaryInfant"/>
                <w:sz w:val="20"/>
                <w:szCs w:val="20"/>
                <w:lang w:val="en-US"/>
              </w:rPr>
            </w:pPr>
            <w:r w:rsidRPr="00605623">
              <w:rPr>
                <w:rFonts w:ascii="SassoonPrimaryInfant" w:hAnsi="SassoonPrimaryInfant"/>
                <w:sz w:val="20"/>
                <w:szCs w:val="20"/>
                <w:lang w:val="en-US"/>
              </w:rPr>
              <w:t>Luna loves art</w:t>
            </w:r>
            <w:r w:rsidR="00930A50">
              <w:rPr>
                <w:rFonts w:ascii="SassoonPrimaryInfant" w:hAnsi="SassoonPrimaryInfant"/>
                <w:sz w:val="20"/>
                <w:szCs w:val="20"/>
                <w:lang w:val="en-US"/>
              </w:rPr>
              <w:t xml:space="preserve"> - linked to When I Grow Up theme</w:t>
            </w:r>
          </w:p>
          <w:p w:rsidR="002812E7" w:rsidRPr="00605623" w:rsidRDefault="002812E7" w:rsidP="002812E7">
            <w:pPr>
              <w:rPr>
                <w:rFonts w:ascii="SassoonPrimaryInfant" w:hAnsi="SassoonPrimaryInfant"/>
                <w:sz w:val="20"/>
                <w:szCs w:val="20"/>
                <w:lang w:val="en-US"/>
              </w:rPr>
            </w:pPr>
          </w:p>
          <w:p w:rsidR="002812E7" w:rsidRPr="00605623" w:rsidRDefault="002812E7" w:rsidP="002812E7">
            <w:pPr>
              <w:rPr>
                <w:rFonts w:ascii="SassoonPrimaryInfant" w:hAnsi="SassoonPrimaryInfant"/>
                <w:sz w:val="20"/>
                <w:szCs w:val="20"/>
                <w:lang w:val="en-US"/>
              </w:rPr>
            </w:pPr>
            <w:r w:rsidRPr="00605623">
              <w:rPr>
                <w:rFonts w:ascii="SassoonPrimaryInfant" w:hAnsi="SassoonPrimaryInfant"/>
                <w:sz w:val="20"/>
                <w:szCs w:val="20"/>
                <w:lang w:val="en-US"/>
              </w:rPr>
              <w:t>The Great Explorer</w:t>
            </w:r>
            <w:r w:rsidR="00930A50">
              <w:rPr>
                <w:rFonts w:ascii="SassoonPrimaryInfant" w:hAnsi="SassoonPrimaryInfant"/>
                <w:sz w:val="20"/>
                <w:szCs w:val="20"/>
                <w:lang w:val="en-US"/>
              </w:rPr>
              <w:t xml:space="preserve"> – linked to Why is Cornwall special theme</w:t>
            </w:r>
          </w:p>
          <w:p w:rsidR="00930A50" w:rsidRDefault="00930A50" w:rsidP="002812E7">
            <w:pPr>
              <w:rPr>
                <w:rFonts w:ascii="SassoonPrimaryInfant" w:hAnsi="SassoonPrimaryInfant"/>
                <w:sz w:val="20"/>
                <w:szCs w:val="20"/>
                <w:lang w:val="en-US"/>
              </w:rPr>
            </w:pPr>
          </w:p>
          <w:p w:rsidR="002812E7" w:rsidRDefault="002812E7" w:rsidP="002812E7">
            <w:pPr>
              <w:rPr>
                <w:rFonts w:ascii="SassoonPrimaryInfant" w:hAnsi="SassoonPrimaryInfant"/>
                <w:sz w:val="20"/>
                <w:szCs w:val="20"/>
                <w:lang w:val="en-US"/>
              </w:rPr>
            </w:pPr>
            <w:r w:rsidRPr="00605623">
              <w:rPr>
                <w:rFonts w:ascii="SassoonPrimaryInfant" w:hAnsi="SassoonPrimaryInfant"/>
                <w:sz w:val="20"/>
                <w:szCs w:val="20"/>
                <w:lang w:val="en-US"/>
              </w:rPr>
              <w:t>Fabulous Frankie</w:t>
            </w:r>
            <w:r w:rsidR="00930A50">
              <w:rPr>
                <w:rFonts w:ascii="SassoonPrimaryInfant" w:hAnsi="SassoonPrimaryInfant"/>
                <w:sz w:val="20"/>
                <w:szCs w:val="20"/>
                <w:lang w:val="en-US"/>
              </w:rPr>
              <w:t xml:space="preserve"> – linked to When I Grow Up </w:t>
            </w:r>
          </w:p>
          <w:p w:rsidR="00930A50" w:rsidRPr="00605623" w:rsidRDefault="00930A50" w:rsidP="002812E7">
            <w:pPr>
              <w:rPr>
                <w:rFonts w:ascii="SassoonPrimaryInfant" w:hAnsi="SassoonPrimaryInfant"/>
                <w:sz w:val="20"/>
                <w:szCs w:val="20"/>
                <w:lang w:val="en-US"/>
              </w:rPr>
            </w:pPr>
          </w:p>
          <w:p w:rsidR="002812E7" w:rsidRPr="00605623" w:rsidRDefault="002812E7" w:rsidP="002812E7">
            <w:pPr>
              <w:rPr>
                <w:rFonts w:ascii="SassoonPrimaryInfant" w:hAnsi="SassoonPrimaryInfant"/>
                <w:sz w:val="20"/>
                <w:szCs w:val="20"/>
                <w:lang w:val="en-US"/>
              </w:rPr>
            </w:pPr>
            <w:r w:rsidRPr="00605623">
              <w:rPr>
                <w:rFonts w:ascii="SassoonPrimaryInfant" w:hAnsi="SassoonPrimaryInfant"/>
                <w:sz w:val="20"/>
                <w:szCs w:val="20"/>
                <w:lang w:val="en-US"/>
              </w:rPr>
              <w:t>Astro girl</w:t>
            </w:r>
            <w:r w:rsidR="00930A50">
              <w:rPr>
                <w:rFonts w:ascii="SassoonPrimaryInfant" w:hAnsi="SassoonPrimaryInfant"/>
                <w:sz w:val="20"/>
                <w:szCs w:val="20"/>
                <w:lang w:val="en-US"/>
              </w:rPr>
              <w:t xml:space="preserve"> – linked to Light and Dark</w:t>
            </w:r>
            <w:r w:rsidR="00650F61">
              <w:rPr>
                <w:rFonts w:ascii="SassoonPrimaryInfant" w:hAnsi="SassoonPrimaryInfant"/>
                <w:sz w:val="20"/>
                <w:szCs w:val="20"/>
                <w:lang w:val="en-US"/>
              </w:rPr>
              <w:t xml:space="preserve"> theme</w:t>
            </w:r>
          </w:p>
          <w:p w:rsidR="002812E7" w:rsidRDefault="002812E7" w:rsidP="001D113C">
            <w:pPr>
              <w:rPr>
                <w:rFonts w:ascii="Sassoon Infant Std" w:hAnsi="Sassoon Infant Std"/>
                <w:sz w:val="20"/>
                <w:szCs w:val="24"/>
              </w:rPr>
            </w:pPr>
          </w:p>
          <w:p w:rsidR="00084FF7" w:rsidRPr="00E06960" w:rsidRDefault="00084FF7" w:rsidP="001D113C">
            <w:pPr>
              <w:rPr>
                <w:rFonts w:ascii="Sassoon Infant Std" w:hAnsi="Sassoon Infant Std"/>
                <w:sz w:val="20"/>
                <w:szCs w:val="24"/>
              </w:rPr>
            </w:pPr>
          </w:p>
        </w:tc>
        <w:tc>
          <w:tcPr>
            <w:tcW w:w="5245" w:type="dxa"/>
            <w:shd w:val="clear" w:color="auto" w:fill="FFFFCC"/>
          </w:tcPr>
          <w:p w:rsidR="007C22FC" w:rsidRDefault="007C22FC" w:rsidP="009D7DFE">
            <w:pPr>
              <w:rPr>
                <w:rFonts w:ascii="Sassoon Infant Std" w:hAnsi="Sassoon Infant Std"/>
                <w:b/>
                <w:sz w:val="20"/>
                <w:szCs w:val="24"/>
                <w:u w:val="single"/>
              </w:rPr>
            </w:pPr>
            <w:r w:rsidRPr="00084FF7">
              <w:rPr>
                <w:rFonts w:ascii="Sassoon Infant Std" w:hAnsi="Sassoon Infant Std"/>
                <w:b/>
                <w:sz w:val="20"/>
                <w:szCs w:val="24"/>
                <w:u w:val="single"/>
              </w:rPr>
              <w:t xml:space="preserve">Geography: </w:t>
            </w:r>
          </w:p>
          <w:p w:rsidR="006B4B2F" w:rsidRPr="00605623" w:rsidRDefault="006B4B2F" w:rsidP="009D7DFE">
            <w:pPr>
              <w:rPr>
                <w:rFonts w:ascii="Sassoon Infant Std" w:hAnsi="Sassoon Infant Std"/>
                <w:sz w:val="20"/>
                <w:szCs w:val="24"/>
              </w:rPr>
            </w:pPr>
            <w:r w:rsidRPr="00605623">
              <w:rPr>
                <w:rFonts w:ascii="Sassoon Infant Std" w:hAnsi="Sassoon Infant Std"/>
                <w:sz w:val="20"/>
                <w:szCs w:val="24"/>
              </w:rPr>
              <w:t>Our local environment</w:t>
            </w:r>
          </w:p>
          <w:p w:rsidR="00264915" w:rsidRPr="00605623" w:rsidRDefault="007138AB" w:rsidP="009D7DFE">
            <w:pPr>
              <w:rPr>
                <w:rFonts w:ascii="Sassoon Infant Std" w:hAnsi="Sassoon Infant Std"/>
                <w:sz w:val="20"/>
                <w:szCs w:val="24"/>
              </w:rPr>
            </w:pPr>
            <w:r w:rsidRPr="00605623">
              <w:rPr>
                <w:rFonts w:ascii="Sassoon Infant Std" w:hAnsi="Sassoon Infant Std"/>
                <w:sz w:val="20"/>
                <w:szCs w:val="24"/>
              </w:rPr>
              <w:t>Links with a school in another country</w:t>
            </w:r>
          </w:p>
          <w:p w:rsidR="00C17B41" w:rsidRPr="00605623" w:rsidRDefault="00C17B41" w:rsidP="009D7DFE">
            <w:pPr>
              <w:rPr>
                <w:rFonts w:ascii="Sassoon Infant Std" w:hAnsi="Sassoon Infant Std"/>
                <w:sz w:val="20"/>
                <w:szCs w:val="24"/>
              </w:rPr>
            </w:pPr>
            <w:r w:rsidRPr="00605623">
              <w:rPr>
                <w:rFonts w:ascii="Sassoon Infant Std" w:hAnsi="Sassoon Infant Std"/>
                <w:sz w:val="20"/>
                <w:szCs w:val="24"/>
              </w:rPr>
              <w:t>Comparing Cornish environments with those in other countries – comparing beaches and woodland with environments in other countries (hot and cold focus)</w:t>
            </w:r>
          </w:p>
          <w:p w:rsidR="007138AB" w:rsidRPr="00E06960" w:rsidRDefault="007138AB" w:rsidP="009D7DFE">
            <w:pPr>
              <w:rPr>
                <w:rFonts w:ascii="Sassoon Infant Std" w:hAnsi="Sassoon Infant Std"/>
                <w:sz w:val="20"/>
                <w:szCs w:val="24"/>
              </w:rPr>
            </w:pPr>
          </w:p>
          <w:p w:rsidR="007C22FC" w:rsidRDefault="007C22FC" w:rsidP="009D7DFE">
            <w:pPr>
              <w:rPr>
                <w:rFonts w:ascii="Sassoon Infant Std" w:hAnsi="Sassoon Infant Std"/>
                <w:b/>
                <w:sz w:val="20"/>
                <w:szCs w:val="24"/>
              </w:rPr>
            </w:pPr>
            <w:r w:rsidRPr="00084FF7">
              <w:rPr>
                <w:rFonts w:ascii="Sassoon Infant Std" w:hAnsi="Sassoon Infant Std"/>
                <w:b/>
                <w:sz w:val="20"/>
                <w:szCs w:val="24"/>
                <w:u w:val="single"/>
              </w:rPr>
              <w:t>History:</w:t>
            </w:r>
            <w:r w:rsidRPr="00084FF7">
              <w:rPr>
                <w:rFonts w:ascii="Sassoon Infant Std" w:hAnsi="Sassoon Infant Std"/>
                <w:b/>
                <w:sz w:val="20"/>
                <w:szCs w:val="24"/>
              </w:rPr>
              <w:t xml:space="preserve"> </w:t>
            </w:r>
          </w:p>
          <w:p w:rsidR="006B4B2F" w:rsidRPr="00605623" w:rsidRDefault="006B4B2F" w:rsidP="009D7DFE">
            <w:pPr>
              <w:rPr>
                <w:rFonts w:ascii="Sassoon Infant Std" w:hAnsi="Sassoon Infant Std"/>
                <w:sz w:val="20"/>
                <w:szCs w:val="24"/>
              </w:rPr>
            </w:pPr>
            <w:r w:rsidRPr="00605623">
              <w:rPr>
                <w:rFonts w:ascii="Sassoon Infant Std" w:hAnsi="Sassoon Infant Std"/>
                <w:sz w:val="20"/>
                <w:szCs w:val="24"/>
              </w:rPr>
              <w:t>Local history and culture</w:t>
            </w:r>
          </w:p>
          <w:p w:rsidR="006B4B2F" w:rsidRPr="00605623" w:rsidRDefault="006B4B2F" w:rsidP="009D7DFE">
            <w:pPr>
              <w:rPr>
                <w:rFonts w:ascii="Sassoon Infant Std" w:hAnsi="Sassoon Infant Std"/>
                <w:sz w:val="20"/>
                <w:szCs w:val="24"/>
              </w:rPr>
            </w:pPr>
            <w:r w:rsidRPr="00605623">
              <w:rPr>
                <w:rFonts w:ascii="Sassoon Infant Std" w:hAnsi="Sassoon Infant Std"/>
                <w:sz w:val="20"/>
                <w:szCs w:val="24"/>
              </w:rPr>
              <w:t>Inspirational</w:t>
            </w:r>
            <w:r w:rsidR="00605623">
              <w:rPr>
                <w:rFonts w:ascii="Sassoon Infant Std" w:hAnsi="Sassoon Infant Std"/>
                <w:sz w:val="20"/>
                <w:szCs w:val="24"/>
              </w:rPr>
              <w:t xml:space="preserve"> and influential Cornish</w:t>
            </w:r>
            <w:r w:rsidRPr="00605623">
              <w:rPr>
                <w:rFonts w:ascii="Sassoon Infant Std" w:hAnsi="Sassoon Infant Std"/>
                <w:sz w:val="20"/>
                <w:szCs w:val="24"/>
              </w:rPr>
              <w:t xml:space="preserve"> women in history</w:t>
            </w:r>
          </w:p>
          <w:p w:rsidR="007C22FC" w:rsidRDefault="007138AB" w:rsidP="009D7DFE">
            <w:pPr>
              <w:rPr>
                <w:rFonts w:ascii="Sassoon Infant Std" w:hAnsi="Sassoon Infant Std"/>
                <w:sz w:val="20"/>
                <w:szCs w:val="24"/>
              </w:rPr>
            </w:pPr>
            <w:r>
              <w:rPr>
                <w:rFonts w:ascii="Sassoon Infant Std" w:hAnsi="Sassoon Infant Std"/>
                <w:sz w:val="20"/>
                <w:szCs w:val="24"/>
              </w:rPr>
              <w:t>Rowena Cade</w:t>
            </w:r>
          </w:p>
          <w:p w:rsidR="007138AB" w:rsidRDefault="007138AB" w:rsidP="009D7DFE">
            <w:pPr>
              <w:rPr>
                <w:rFonts w:ascii="Sassoon Infant Std" w:hAnsi="Sassoon Infant Std"/>
                <w:sz w:val="20"/>
                <w:szCs w:val="24"/>
              </w:rPr>
            </w:pPr>
            <w:r>
              <w:rPr>
                <w:rFonts w:ascii="Sassoon Infant Std" w:hAnsi="Sassoon Infant Std"/>
                <w:sz w:val="20"/>
                <w:szCs w:val="24"/>
              </w:rPr>
              <w:t xml:space="preserve">Mae </w:t>
            </w:r>
            <w:proofErr w:type="spellStart"/>
            <w:r>
              <w:rPr>
                <w:rFonts w:ascii="Sassoon Infant Std" w:hAnsi="Sassoon Infant Std"/>
                <w:sz w:val="20"/>
                <w:szCs w:val="24"/>
              </w:rPr>
              <w:t>Jemisan</w:t>
            </w:r>
            <w:proofErr w:type="spellEnd"/>
          </w:p>
          <w:p w:rsidR="007138AB" w:rsidRDefault="007138AB" w:rsidP="009D7DFE">
            <w:pPr>
              <w:rPr>
                <w:rFonts w:ascii="Sassoon Infant Std" w:hAnsi="Sassoon Infant Std"/>
                <w:sz w:val="20"/>
                <w:szCs w:val="24"/>
              </w:rPr>
            </w:pPr>
            <w:r>
              <w:rPr>
                <w:rFonts w:ascii="Sassoon Infant Std" w:hAnsi="Sassoon Infant Std"/>
                <w:sz w:val="20"/>
                <w:szCs w:val="24"/>
              </w:rPr>
              <w:t>Helen Glover</w:t>
            </w:r>
          </w:p>
          <w:p w:rsidR="007138AB" w:rsidRDefault="007138AB" w:rsidP="009D7DFE">
            <w:pPr>
              <w:rPr>
                <w:rFonts w:ascii="Sassoon Infant Std" w:hAnsi="Sassoon Infant Std"/>
                <w:sz w:val="20"/>
                <w:szCs w:val="24"/>
              </w:rPr>
            </w:pPr>
            <w:r>
              <w:rPr>
                <w:rFonts w:ascii="Sassoon Infant Std" w:hAnsi="Sassoon Infant Std"/>
                <w:sz w:val="20"/>
                <w:szCs w:val="24"/>
              </w:rPr>
              <w:t>Kelly Holmes</w:t>
            </w:r>
          </w:p>
          <w:p w:rsidR="007138AB" w:rsidRDefault="007138AB" w:rsidP="009D7DFE">
            <w:pPr>
              <w:rPr>
                <w:rFonts w:ascii="Sassoon Infant Std" w:hAnsi="Sassoon Infant Std"/>
                <w:sz w:val="20"/>
                <w:szCs w:val="24"/>
              </w:rPr>
            </w:pPr>
            <w:r>
              <w:rPr>
                <w:rFonts w:ascii="Sassoon Infant Std" w:hAnsi="Sassoon Infant Std"/>
                <w:sz w:val="20"/>
                <w:szCs w:val="24"/>
              </w:rPr>
              <w:t>Elizabeth Carne</w:t>
            </w:r>
          </w:p>
          <w:p w:rsidR="007138AB" w:rsidRPr="006B4B2F" w:rsidRDefault="007138AB" w:rsidP="009D7DFE">
            <w:pPr>
              <w:rPr>
                <w:rFonts w:ascii="Sassoon Infant Std" w:hAnsi="Sassoon Infant Std"/>
                <w:b/>
                <w:sz w:val="20"/>
                <w:szCs w:val="24"/>
              </w:rPr>
            </w:pPr>
            <w:r w:rsidRPr="006B4B2F">
              <w:rPr>
                <w:rFonts w:ascii="Sassoon Infant Std" w:hAnsi="Sassoon Infant Std"/>
                <w:b/>
                <w:sz w:val="20"/>
                <w:szCs w:val="24"/>
              </w:rPr>
              <w:t>Cornish explorers</w:t>
            </w:r>
          </w:p>
          <w:p w:rsidR="007C22FC" w:rsidRPr="00E06960" w:rsidRDefault="007C22FC" w:rsidP="009D7DFE">
            <w:pPr>
              <w:rPr>
                <w:rFonts w:ascii="Sassoon Infant Std" w:hAnsi="Sassoon Infant Std"/>
                <w:sz w:val="20"/>
                <w:szCs w:val="24"/>
              </w:rPr>
            </w:pPr>
          </w:p>
          <w:p w:rsidR="004757A3" w:rsidRPr="004757A3" w:rsidRDefault="004757A3" w:rsidP="009D7DFE">
            <w:pPr>
              <w:rPr>
                <w:rFonts w:ascii="Sassoon Infant Std" w:hAnsi="Sassoon Infant Std"/>
                <w:sz w:val="20"/>
                <w:szCs w:val="24"/>
              </w:rPr>
            </w:pPr>
            <w:r>
              <w:rPr>
                <w:rFonts w:ascii="Sassoon Infant Std" w:hAnsi="Sassoon Infant Std"/>
                <w:b/>
                <w:sz w:val="20"/>
                <w:szCs w:val="24"/>
                <w:u w:val="single"/>
              </w:rPr>
              <w:t xml:space="preserve">Science: </w:t>
            </w:r>
          </w:p>
          <w:p w:rsidR="004757A3" w:rsidRDefault="00C17B41" w:rsidP="009D7DFE">
            <w:pPr>
              <w:rPr>
                <w:rFonts w:ascii="Sassoon Infant Std" w:hAnsi="Sassoon Infant Std"/>
                <w:sz w:val="20"/>
                <w:szCs w:val="24"/>
              </w:rPr>
            </w:pPr>
            <w:r>
              <w:rPr>
                <w:rFonts w:ascii="Sassoon Infant Std" w:hAnsi="Sassoon Infant Std"/>
                <w:sz w:val="20"/>
                <w:szCs w:val="24"/>
              </w:rPr>
              <w:t>Figures in history who have travelled to space</w:t>
            </w:r>
          </w:p>
          <w:p w:rsidR="00C17B41" w:rsidRDefault="00C17B41" w:rsidP="009D7DFE">
            <w:pPr>
              <w:rPr>
                <w:rFonts w:ascii="Sassoon Infant Std" w:hAnsi="Sassoon Infant Std"/>
                <w:sz w:val="20"/>
                <w:szCs w:val="24"/>
              </w:rPr>
            </w:pPr>
            <w:r>
              <w:rPr>
                <w:rFonts w:ascii="Sassoon Infant Std" w:hAnsi="Sassoon Infant Std"/>
                <w:sz w:val="20"/>
                <w:szCs w:val="24"/>
              </w:rPr>
              <w:t>Influential astronauts – Neil Armstrong, Mae Jemison</w:t>
            </w:r>
          </w:p>
          <w:p w:rsidR="001317DC" w:rsidRDefault="001317DC" w:rsidP="009D7DFE">
            <w:pPr>
              <w:rPr>
                <w:rFonts w:ascii="Sassoon Infant Std" w:hAnsi="Sassoon Infant Std"/>
                <w:sz w:val="20"/>
                <w:szCs w:val="24"/>
              </w:rPr>
            </w:pPr>
          </w:p>
          <w:p w:rsidR="004757A3" w:rsidRDefault="004757A3" w:rsidP="009D7DFE">
            <w:pPr>
              <w:rPr>
                <w:rFonts w:ascii="Sassoon Infant Std" w:hAnsi="Sassoon Infant Std"/>
                <w:b/>
                <w:sz w:val="20"/>
                <w:szCs w:val="24"/>
                <w:u w:val="single"/>
              </w:rPr>
            </w:pPr>
            <w:r>
              <w:rPr>
                <w:rFonts w:ascii="Sassoon Infant Std" w:hAnsi="Sassoon Infant Std"/>
                <w:b/>
                <w:sz w:val="20"/>
                <w:szCs w:val="24"/>
                <w:u w:val="single"/>
              </w:rPr>
              <w:lastRenderedPageBreak/>
              <w:t xml:space="preserve">Art: </w:t>
            </w:r>
          </w:p>
          <w:p w:rsidR="004757A3" w:rsidRPr="004757A3" w:rsidRDefault="004757A3" w:rsidP="009D7DFE">
            <w:pPr>
              <w:rPr>
                <w:rFonts w:ascii="Sassoon Infant Std" w:hAnsi="Sassoon Infant Std"/>
                <w:sz w:val="20"/>
                <w:szCs w:val="24"/>
              </w:rPr>
            </w:pPr>
            <w:r>
              <w:rPr>
                <w:rFonts w:ascii="Sassoon Infant Std" w:hAnsi="Sassoon Infant Std"/>
                <w:sz w:val="20"/>
                <w:szCs w:val="24"/>
              </w:rPr>
              <w:t>Artists from different cultures.</w:t>
            </w:r>
          </w:p>
          <w:p w:rsidR="007C22FC" w:rsidRPr="00E06960" w:rsidRDefault="007C22FC" w:rsidP="009D7DFE">
            <w:pPr>
              <w:rPr>
                <w:rFonts w:ascii="Sassoon Infant Std" w:hAnsi="Sassoon Infant Std"/>
                <w:sz w:val="20"/>
                <w:szCs w:val="24"/>
              </w:rPr>
            </w:pPr>
          </w:p>
          <w:p w:rsidR="007C22FC" w:rsidRPr="00084FF7" w:rsidRDefault="007C22FC" w:rsidP="009D7DFE">
            <w:pPr>
              <w:rPr>
                <w:rFonts w:ascii="Sassoon Infant Std" w:hAnsi="Sassoon Infant Std"/>
                <w:b/>
                <w:sz w:val="20"/>
                <w:szCs w:val="24"/>
                <w:u w:val="single"/>
              </w:rPr>
            </w:pPr>
            <w:r w:rsidRPr="00084FF7">
              <w:rPr>
                <w:rFonts w:ascii="Sassoon Infant Std" w:hAnsi="Sassoon Infant Std"/>
                <w:b/>
                <w:sz w:val="20"/>
                <w:szCs w:val="24"/>
                <w:u w:val="single"/>
              </w:rPr>
              <w:t>Music</w:t>
            </w:r>
          </w:p>
          <w:p w:rsidR="00300B42" w:rsidRDefault="007138AB" w:rsidP="009D7DFE">
            <w:pPr>
              <w:rPr>
                <w:rFonts w:ascii="Sassoon Infant Std" w:hAnsi="Sassoon Infant Std"/>
                <w:sz w:val="20"/>
                <w:szCs w:val="24"/>
              </w:rPr>
            </w:pPr>
            <w:r>
              <w:rPr>
                <w:rFonts w:ascii="Sassoon Infant Std" w:hAnsi="Sassoon Infant Std"/>
                <w:sz w:val="20"/>
                <w:szCs w:val="24"/>
              </w:rPr>
              <w:t>Indian music</w:t>
            </w:r>
          </w:p>
          <w:p w:rsidR="007138AB" w:rsidRPr="00E06960" w:rsidRDefault="002812E7" w:rsidP="009D7DFE">
            <w:pPr>
              <w:rPr>
                <w:rFonts w:ascii="Sassoon Infant Std" w:hAnsi="Sassoon Infant Std"/>
                <w:sz w:val="20"/>
                <w:szCs w:val="24"/>
              </w:rPr>
            </w:pPr>
            <w:proofErr w:type="spellStart"/>
            <w:r>
              <w:rPr>
                <w:rFonts w:ascii="Sassoon Infant Std" w:hAnsi="Sassoon Infant Std"/>
                <w:sz w:val="20"/>
                <w:szCs w:val="24"/>
              </w:rPr>
              <w:t>Charanga</w:t>
            </w:r>
            <w:proofErr w:type="spellEnd"/>
            <w:r>
              <w:rPr>
                <w:rFonts w:ascii="Sassoon Infant Std" w:hAnsi="Sassoon Infant Std"/>
                <w:sz w:val="20"/>
                <w:szCs w:val="24"/>
              </w:rPr>
              <w:t xml:space="preserve"> units – listen and respond to music from different cultures and genres</w:t>
            </w:r>
          </w:p>
          <w:p w:rsidR="00300B42" w:rsidRPr="00E06960" w:rsidRDefault="00300B42" w:rsidP="009D7DFE">
            <w:pPr>
              <w:rPr>
                <w:rFonts w:ascii="Sassoon Infant Std" w:hAnsi="Sassoon Infant Std"/>
                <w:sz w:val="20"/>
                <w:szCs w:val="24"/>
                <w:u w:val="single"/>
              </w:rPr>
            </w:pPr>
          </w:p>
          <w:p w:rsidR="007C22FC" w:rsidRPr="00084FF7" w:rsidRDefault="007C22FC" w:rsidP="001C1568">
            <w:pPr>
              <w:rPr>
                <w:rFonts w:ascii="Sassoon Infant Std" w:hAnsi="Sassoon Infant Std"/>
                <w:b/>
                <w:sz w:val="20"/>
                <w:szCs w:val="24"/>
                <w:u w:val="single"/>
              </w:rPr>
            </w:pPr>
            <w:r w:rsidRPr="00084FF7">
              <w:rPr>
                <w:rFonts w:ascii="Sassoon Infant Std" w:hAnsi="Sassoon Infant Std"/>
                <w:b/>
                <w:sz w:val="20"/>
                <w:szCs w:val="24"/>
                <w:u w:val="single"/>
              </w:rPr>
              <w:t>RE:</w:t>
            </w:r>
          </w:p>
          <w:p w:rsidR="007C22FC" w:rsidRPr="00E06960" w:rsidRDefault="007C22FC" w:rsidP="007C22FC">
            <w:pPr>
              <w:rPr>
                <w:rFonts w:ascii="Sassoon Infant Std" w:hAnsi="Sassoon Infant Std"/>
                <w:sz w:val="20"/>
                <w:szCs w:val="24"/>
              </w:rPr>
            </w:pPr>
            <w:r w:rsidRPr="00E06960">
              <w:rPr>
                <w:rFonts w:ascii="Sassoon Infant Std" w:hAnsi="Sassoon Infant Std"/>
                <w:sz w:val="20"/>
                <w:szCs w:val="24"/>
              </w:rPr>
              <w:t xml:space="preserve">Christianity </w:t>
            </w:r>
          </w:p>
          <w:p w:rsidR="007C22FC" w:rsidRPr="00E06960" w:rsidRDefault="007C22FC" w:rsidP="001C1568">
            <w:pPr>
              <w:rPr>
                <w:rFonts w:ascii="Sassoon Infant Std" w:hAnsi="Sassoon Infant Std"/>
                <w:sz w:val="20"/>
                <w:szCs w:val="24"/>
              </w:rPr>
            </w:pPr>
            <w:r w:rsidRPr="00E06960">
              <w:rPr>
                <w:rFonts w:ascii="Sassoon Infant Std" w:hAnsi="Sassoon Infant Std"/>
                <w:sz w:val="20"/>
                <w:szCs w:val="24"/>
              </w:rPr>
              <w:t xml:space="preserve">Judaism </w:t>
            </w:r>
          </w:p>
          <w:p w:rsidR="007C22FC" w:rsidRPr="00E06960" w:rsidRDefault="007C22FC" w:rsidP="001C1568">
            <w:pPr>
              <w:rPr>
                <w:rFonts w:ascii="Sassoon Infant Std" w:hAnsi="Sassoon Infant Std"/>
                <w:sz w:val="20"/>
                <w:szCs w:val="24"/>
              </w:rPr>
            </w:pPr>
            <w:r w:rsidRPr="00E06960">
              <w:rPr>
                <w:rFonts w:ascii="Sassoon Infant Std" w:hAnsi="Sassoon Infant Std"/>
                <w:sz w:val="20"/>
                <w:szCs w:val="24"/>
              </w:rPr>
              <w:t xml:space="preserve">Islam </w:t>
            </w:r>
          </w:p>
          <w:p w:rsidR="00264915" w:rsidRDefault="00264915" w:rsidP="001C1568">
            <w:pPr>
              <w:rPr>
                <w:rFonts w:ascii="Sassoon Infant Std" w:hAnsi="Sassoon Infant Std"/>
                <w:sz w:val="20"/>
                <w:szCs w:val="24"/>
              </w:rPr>
            </w:pPr>
            <w:r w:rsidRPr="00E06960">
              <w:rPr>
                <w:rFonts w:ascii="Sassoon Infant Std" w:hAnsi="Sassoon Infant Std"/>
                <w:sz w:val="20"/>
                <w:szCs w:val="24"/>
              </w:rPr>
              <w:t>Hinduism</w:t>
            </w:r>
          </w:p>
          <w:p w:rsidR="006B4B2F" w:rsidRPr="00E06960" w:rsidRDefault="006B4B2F" w:rsidP="001C1568">
            <w:pPr>
              <w:rPr>
                <w:rFonts w:ascii="Sassoon Infant Std" w:hAnsi="Sassoon Infant Std"/>
                <w:sz w:val="20"/>
                <w:szCs w:val="24"/>
              </w:rPr>
            </w:pPr>
            <w:r>
              <w:rPr>
                <w:rFonts w:ascii="Sassoon Infant Std" w:hAnsi="Sassoon Infant Std"/>
                <w:sz w:val="20"/>
                <w:szCs w:val="24"/>
              </w:rPr>
              <w:t>Linked to special places, times and stories</w:t>
            </w:r>
          </w:p>
          <w:p w:rsidR="007C22FC" w:rsidRPr="00E06960" w:rsidRDefault="007C22FC" w:rsidP="00BD1DA3">
            <w:pPr>
              <w:rPr>
                <w:rFonts w:ascii="Sassoon Infant Std" w:hAnsi="Sassoon Infant Std"/>
                <w:sz w:val="20"/>
                <w:szCs w:val="24"/>
              </w:rPr>
            </w:pPr>
          </w:p>
          <w:p w:rsidR="007C22FC" w:rsidRPr="00084FF7" w:rsidRDefault="007C22FC" w:rsidP="007C22FC">
            <w:pPr>
              <w:rPr>
                <w:rFonts w:ascii="Sassoon Infant Std" w:hAnsi="Sassoon Infant Std"/>
                <w:b/>
                <w:sz w:val="20"/>
                <w:szCs w:val="24"/>
                <w:u w:val="single"/>
              </w:rPr>
            </w:pPr>
            <w:r w:rsidRPr="00084FF7">
              <w:rPr>
                <w:rFonts w:ascii="Sassoon Infant Std" w:hAnsi="Sassoon Infant Std"/>
                <w:b/>
                <w:sz w:val="20"/>
                <w:szCs w:val="24"/>
                <w:u w:val="single"/>
              </w:rPr>
              <w:t xml:space="preserve">PSHE: </w:t>
            </w:r>
          </w:p>
          <w:p w:rsidR="007C22FC" w:rsidRPr="00E06960" w:rsidRDefault="007C22FC" w:rsidP="007C22FC">
            <w:pPr>
              <w:rPr>
                <w:rFonts w:ascii="Sassoon Infant Std" w:hAnsi="Sassoon Infant Std"/>
                <w:sz w:val="20"/>
                <w:szCs w:val="24"/>
              </w:rPr>
            </w:pPr>
            <w:r w:rsidRPr="00E06960">
              <w:rPr>
                <w:rFonts w:ascii="Sassoon Infant Std" w:hAnsi="Sassoon Infant Std"/>
                <w:sz w:val="20"/>
                <w:szCs w:val="24"/>
              </w:rPr>
              <w:t xml:space="preserve">Being Me </w:t>
            </w:r>
          </w:p>
          <w:p w:rsidR="007C22FC" w:rsidRPr="00E06960" w:rsidRDefault="007C22FC" w:rsidP="007C22FC">
            <w:pPr>
              <w:rPr>
                <w:rFonts w:ascii="Sassoon Infant Std" w:hAnsi="Sassoon Infant Std"/>
                <w:sz w:val="20"/>
                <w:szCs w:val="24"/>
              </w:rPr>
            </w:pPr>
            <w:r w:rsidRPr="00E06960">
              <w:rPr>
                <w:rFonts w:ascii="Sassoon Infant Std" w:hAnsi="Sassoon Infant Std"/>
                <w:sz w:val="20"/>
                <w:szCs w:val="24"/>
              </w:rPr>
              <w:t xml:space="preserve">Celebrating Differences </w:t>
            </w:r>
          </w:p>
          <w:p w:rsidR="007C22FC" w:rsidRPr="00E06960" w:rsidRDefault="007C22FC" w:rsidP="007C22FC">
            <w:pPr>
              <w:tabs>
                <w:tab w:val="left" w:pos="1470"/>
              </w:tabs>
              <w:rPr>
                <w:rFonts w:ascii="Sassoon Infant Std" w:hAnsi="Sassoon Infant Std"/>
                <w:sz w:val="20"/>
                <w:szCs w:val="24"/>
              </w:rPr>
            </w:pPr>
            <w:r w:rsidRPr="00E06960">
              <w:rPr>
                <w:rFonts w:ascii="Sassoon Infant Std" w:hAnsi="Sassoon Infant Std"/>
                <w:sz w:val="20"/>
                <w:szCs w:val="24"/>
              </w:rPr>
              <w:t xml:space="preserve">RSE/ Chaining Me  </w:t>
            </w:r>
            <w:r w:rsidRPr="00E06960">
              <w:rPr>
                <w:rFonts w:ascii="Sassoon Infant Std" w:hAnsi="Sassoon Infant Std"/>
                <w:sz w:val="20"/>
                <w:szCs w:val="24"/>
              </w:rPr>
              <w:tab/>
            </w:r>
          </w:p>
          <w:p w:rsidR="007C22FC" w:rsidRPr="00E06960" w:rsidRDefault="007C22FC" w:rsidP="007C22FC">
            <w:pPr>
              <w:tabs>
                <w:tab w:val="left" w:pos="1470"/>
              </w:tabs>
              <w:rPr>
                <w:rFonts w:ascii="Sassoon Infant Std" w:hAnsi="Sassoon Infant Std"/>
                <w:sz w:val="20"/>
                <w:szCs w:val="24"/>
              </w:rPr>
            </w:pPr>
            <w:r w:rsidRPr="00E06960">
              <w:rPr>
                <w:rFonts w:ascii="Sassoon Infant Std" w:hAnsi="Sassoon Infant Std"/>
                <w:sz w:val="20"/>
                <w:szCs w:val="24"/>
              </w:rPr>
              <w:t>Dreams and Goals</w:t>
            </w:r>
          </w:p>
          <w:p w:rsidR="00E06960" w:rsidRPr="00E06960" w:rsidRDefault="007C22FC" w:rsidP="00E06960">
            <w:pPr>
              <w:rPr>
                <w:rFonts w:ascii="Sassoon Infant Std" w:hAnsi="Sassoon Infant Std"/>
                <w:sz w:val="20"/>
                <w:szCs w:val="24"/>
              </w:rPr>
            </w:pPr>
            <w:r w:rsidRPr="00E06960">
              <w:rPr>
                <w:rFonts w:ascii="Sassoon Infant Std" w:hAnsi="Sassoon Infant Std"/>
                <w:sz w:val="20"/>
                <w:szCs w:val="24"/>
              </w:rPr>
              <w:t xml:space="preserve">Healthy Me </w:t>
            </w:r>
          </w:p>
          <w:p w:rsidR="00E06960" w:rsidRPr="00E06960" w:rsidRDefault="00E06960" w:rsidP="00E06960">
            <w:pPr>
              <w:rPr>
                <w:rFonts w:ascii="Sassoon Infant Std" w:hAnsi="Sassoon Infant Std"/>
                <w:sz w:val="20"/>
                <w:szCs w:val="24"/>
              </w:rPr>
            </w:pPr>
          </w:p>
          <w:p w:rsidR="00E06960" w:rsidRPr="00E06960" w:rsidRDefault="00E06960" w:rsidP="00E06960">
            <w:pPr>
              <w:rPr>
                <w:rFonts w:ascii="Sassoon Infant Std" w:hAnsi="Sassoon Infant Std"/>
                <w:b/>
                <w:sz w:val="20"/>
                <w:szCs w:val="24"/>
                <w:u w:val="single"/>
              </w:rPr>
            </w:pPr>
            <w:r w:rsidRPr="00E06960">
              <w:rPr>
                <w:rFonts w:ascii="Sassoon Infant Std" w:hAnsi="Sassoon Infant Std"/>
                <w:b/>
                <w:sz w:val="20"/>
                <w:szCs w:val="24"/>
                <w:u w:val="single"/>
              </w:rPr>
              <w:t xml:space="preserve">Computing </w:t>
            </w:r>
          </w:p>
          <w:p w:rsidR="007C22FC" w:rsidRPr="00E06960" w:rsidRDefault="00E06960" w:rsidP="00617FDF">
            <w:pPr>
              <w:tabs>
                <w:tab w:val="left" w:pos="1470"/>
              </w:tabs>
              <w:rPr>
                <w:rFonts w:ascii="Sassoon Infant Std" w:hAnsi="Sassoon Infant Std"/>
                <w:sz w:val="20"/>
                <w:szCs w:val="24"/>
              </w:rPr>
            </w:pPr>
            <w:r w:rsidRPr="00E06960">
              <w:rPr>
                <w:rFonts w:ascii="Sassoon Infant Std" w:hAnsi="Sassoon Infant Std"/>
                <w:sz w:val="20"/>
                <w:szCs w:val="24"/>
              </w:rPr>
              <w:t>On line safety</w:t>
            </w:r>
            <w:r w:rsidR="007C22FC" w:rsidRPr="00E06960">
              <w:rPr>
                <w:rFonts w:ascii="Sassoon Infant Std" w:hAnsi="Sassoon Infant Std"/>
                <w:sz w:val="20"/>
                <w:szCs w:val="24"/>
              </w:rPr>
              <w:tab/>
            </w:r>
          </w:p>
        </w:tc>
        <w:tc>
          <w:tcPr>
            <w:tcW w:w="1276" w:type="dxa"/>
            <w:shd w:val="clear" w:color="auto" w:fill="FFFFCC"/>
          </w:tcPr>
          <w:p w:rsidR="007C22FC" w:rsidRPr="00E06960" w:rsidRDefault="007C22FC" w:rsidP="009D7DFE">
            <w:pPr>
              <w:rPr>
                <w:rFonts w:ascii="Sassoon Infant Std" w:hAnsi="Sassoon Infant Std"/>
                <w:sz w:val="20"/>
                <w:szCs w:val="24"/>
                <w:u w:val="single"/>
              </w:rPr>
            </w:pPr>
          </w:p>
          <w:p w:rsidR="007C22FC" w:rsidRPr="00E06960" w:rsidRDefault="007C22FC" w:rsidP="00300B42">
            <w:pPr>
              <w:rPr>
                <w:rFonts w:ascii="Sassoon Infant Std" w:hAnsi="Sassoon Infant Std"/>
                <w:b/>
                <w:sz w:val="20"/>
                <w:szCs w:val="24"/>
                <w:u w:val="single"/>
              </w:rPr>
            </w:pPr>
          </w:p>
        </w:tc>
      </w:tr>
    </w:tbl>
    <w:p w:rsidR="005142AF" w:rsidRDefault="005142AF"/>
    <w:sectPr w:rsidR="005142AF" w:rsidSect="00617FDF">
      <w:pgSz w:w="16838" w:h="11906" w:orient="landscape"/>
      <w:pgMar w:top="454" w:right="720" w:bottom="45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assoon Infant Std">
    <w:altName w:val="Malgun Gothic"/>
    <w:panose1 w:val="00000000000000000000"/>
    <w:charset w:val="00"/>
    <w:family w:val="swiss"/>
    <w:notTrueType/>
    <w:pitch w:val="variable"/>
    <w:sig w:usb0="00000003" w:usb1="5000204A" w:usb2="00000000" w:usb3="00000000" w:csb0="00000001" w:csb1="00000000"/>
  </w:font>
  <w:font w:name="SassoonPrimaryInfant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F7254"/>
    <w:multiLevelType w:val="hybridMultilevel"/>
    <w:tmpl w:val="A45CCD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A4334D1"/>
    <w:multiLevelType w:val="hybridMultilevel"/>
    <w:tmpl w:val="FF8C4D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A63794D"/>
    <w:multiLevelType w:val="hybridMultilevel"/>
    <w:tmpl w:val="9A5EB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4438F3"/>
    <w:multiLevelType w:val="hybridMultilevel"/>
    <w:tmpl w:val="1E68D2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953F33"/>
    <w:multiLevelType w:val="hybridMultilevel"/>
    <w:tmpl w:val="15B417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682924"/>
    <w:multiLevelType w:val="hybridMultilevel"/>
    <w:tmpl w:val="29DE7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03265F"/>
    <w:multiLevelType w:val="hybridMultilevel"/>
    <w:tmpl w:val="62FE01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C611C0"/>
    <w:multiLevelType w:val="hybridMultilevel"/>
    <w:tmpl w:val="2A9645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0218D2"/>
    <w:multiLevelType w:val="hybridMultilevel"/>
    <w:tmpl w:val="C2A6F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D421B7"/>
    <w:multiLevelType w:val="hybridMultilevel"/>
    <w:tmpl w:val="796ED7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54284A"/>
    <w:multiLevelType w:val="hybridMultilevel"/>
    <w:tmpl w:val="C16613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DF3D1F"/>
    <w:multiLevelType w:val="hybridMultilevel"/>
    <w:tmpl w:val="3278A4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2511EF"/>
    <w:multiLevelType w:val="hybridMultilevel"/>
    <w:tmpl w:val="839C7A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146340"/>
    <w:multiLevelType w:val="hybridMultilevel"/>
    <w:tmpl w:val="C318F8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8514AE"/>
    <w:multiLevelType w:val="hybridMultilevel"/>
    <w:tmpl w:val="361EA3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1170A81"/>
    <w:multiLevelType w:val="hybridMultilevel"/>
    <w:tmpl w:val="4328B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833629"/>
    <w:multiLevelType w:val="hybridMultilevel"/>
    <w:tmpl w:val="58BE0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3085214"/>
    <w:multiLevelType w:val="multilevel"/>
    <w:tmpl w:val="24D0B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D934E25"/>
    <w:multiLevelType w:val="hybridMultilevel"/>
    <w:tmpl w:val="43B24E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F26382"/>
    <w:multiLevelType w:val="hybridMultilevel"/>
    <w:tmpl w:val="861A3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18"/>
  </w:num>
  <w:num w:numId="5">
    <w:abstractNumId w:val="10"/>
  </w:num>
  <w:num w:numId="6">
    <w:abstractNumId w:val="14"/>
  </w:num>
  <w:num w:numId="7">
    <w:abstractNumId w:val="5"/>
  </w:num>
  <w:num w:numId="8">
    <w:abstractNumId w:val="7"/>
  </w:num>
  <w:num w:numId="9">
    <w:abstractNumId w:val="19"/>
  </w:num>
  <w:num w:numId="10">
    <w:abstractNumId w:val="6"/>
  </w:num>
  <w:num w:numId="11">
    <w:abstractNumId w:val="9"/>
  </w:num>
  <w:num w:numId="12">
    <w:abstractNumId w:val="3"/>
  </w:num>
  <w:num w:numId="13">
    <w:abstractNumId w:val="8"/>
  </w:num>
  <w:num w:numId="14">
    <w:abstractNumId w:val="16"/>
  </w:num>
  <w:num w:numId="15">
    <w:abstractNumId w:val="2"/>
  </w:num>
  <w:num w:numId="16">
    <w:abstractNumId w:val="15"/>
  </w:num>
  <w:num w:numId="17">
    <w:abstractNumId w:val="17"/>
  </w:num>
  <w:num w:numId="18">
    <w:abstractNumId w:val="11"/>
  </w:num>
  <w:num w:numId="19">
    <w:abstractNumId w:val="13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6AC"/>
    <w:rsid w:val="00003D04"/>
    <w:rsid w:val="0001669B"/>
    <w:rsid w:val="00047D04"/>
    <w:rsid w:val="000608AF"/>
    <w:rsid w:val="00065AF8"/>
    <w:rsid w:val="00084FF7"/>
    <w:rsid w:val="00096626"/>
    <w:rsid w:val="000A58FA"/>
    <w:rsid w:val="000B2AD5"/>
    <w:rsid w:val="000C0DFB"/>
    <w:rsid w:val="000C4604"/>
    <w:rsid w:val="000C534F"/>
    <w:rsid w:val="000C7A42"/>
    <w:rsid w:val="000D188C"/>
    <w:rsid w:val="000D7DE5"/>
    <w:rsid w:val="000E1044"/>
    <w:rsid w:val="000E3BA6"/>
    <w:rsid w:val="000F3A9F"/>
    <w:rsid w:val="00102462"/>
    <w:rsid w:val="001024BD"/>
    <w:rsid w:val="001317DC"/>
    <w:rsid w:val="00135274"/>
    <w:rsid w:val="00145F0C"/>
    <w:rsid w:val="0015354E"/>
    <w:rsid w:val="00154331"/>
    <w:rsid w:val="001700A7"/>
    <w:rsid w:val="00173BAC"/>
    <w:rsid w:val="001803A6"/>
    <w:rsid w:val="001812B0"/>
    <w:rsid w:val="00196594"/>
    <w:rsid w:val="001A174D"/>
    <w:rsid w:val="001A3E70"/>
    <w:rsid w:val="001B0C02"/>
    <w:rsid w:val="001C1568"/>
    <w:rsid w:val="001D113C"/>
    <w:rsid w:val="001E6217"/>
    <w:rsid w:val="00206AA2"/>
    <w:rsid w:val="00234301"/>
    <w:rsid w:val="00235C0C"/>
    <w:rsid w:val="0024589A"/>
    <w:rsid w:val="002622A1"/>
    <w:rsid w:val="00264915"/>
    <w:rsid w:val="00265D7C"/>
    <w:rsid w:val="00271F21"/>
    <w:rsid w:val="002812E7"/>
    <w:rsid w:val="00281C4F"/>
    <w:rsid w:val="0028315D"/>
    <w:rsid w:val="00284834"/>
    <w:rsid w:val="00293A05"/>
    <w:rsid w:val="002A7787"/>
    <w:rsid w:val="002B4786"/>
    <w:rsid w:val="002D12B2"/>
    <w:rsid w:val="002E0350"/>
    <w:rsid w:val="002F2F1E"/>
    <w:rsid w:val="00300B42"/>
    <w:rsid w:val="003030A7"/>
    <w:rsid w:val="003129AD"/>
    <w:rsid w:val="003352C4"/>
    <w:rsid w:val="00340A5B"/>
    <w:rsid w:val="003439B1"/>
    <w:rsid w:val="00351F95"/>
    <w:rsid w:val="00355B38"/>
    <w:rsid w:val="0038186E"/>
    <w:rsid w:val="00391FB9"/>
    <w:rsid w:val="003A293A"/>
    <w:rsid w:val="003C15A9"/>
    <w:rsid w:val="003F3DE2"/>
    <w:rsid w:val="00402E62"/>
    <w:rsid w:val="00403FDA"/>
    <w:rsid w:val="00410161"/>
    <w:rsid w:val="004166DD"/>
    <w:rsid w:val="0042179C"/>
    <w:rsid w:val="00426958"/>
    <w:rsid w:val="00432AF9"/>
    <w:rsid w:val="0044665D"/>
    <w:rsid w:val="004502FD"/>
    <w:rsid w:val="00460050"/>
    <w:rsid w:val="00467D84"/>
    <w:rsid w:val="00473A46"/>
    <w:rsid w:val="004757A3"/>
    <w:rsid w:val="004A3CD5"/>
    <w:rsid w:val="004B5DEC"/>
    <w:rsid w:val="004C0867"/>
    <w:rsid w:val="004C1649"/>
    <w:rsid w:val="004C74A2"/>
    <w:rsid w:val="004D43CF"/>
    <w:rsid w:val="004E2D52"/>
    <w:rsid w:val="004E4C67"/>
    <w:rsid w:val="004F599E"/>
    <w:rsid w:val="00503D7F"/>
    <w:rsid w:val="00512A68"/>
    <w:rsid w:val="005142AF"/>
    <w:rsid w:val="00515D74"/>
    <w:rsid w:val="00517B38"/>
    <w:rsid w:val="0053320F"/>
    <w:rsid w:val="005337B5"/>
    <w:rsid w:val="00541C50"/>
    <w:rsid w:val="00563801"/>
    <w:rsid w:val="00567315"/>
    <w:rsid w:val="00567F7E"/>
    <w:rsid w:val="00585906"/>
    <w:rsid w:val="00593300"/>
    <w:rsid w:val="00597013"/>
    <w:rsid w:val="005A4D86"/>
    <w:rsid w:val="005A7F88"/>
    <w:rsid w:val="005B03B5"/>
    <w:rsid w:val="005C4A4D"/>
    <w:rsid w:val="005D05F6"/>
    <w:rsid w:val="005D495E"/>
    <w:rsid w:val="00605623"/>
    <w:rsid w:val="0061391F"/>
    <w:rsid w:val="00617FDF"/>
    <w:rsid w:val="00625D77"/>
    <w:rsid w:val="00650F61"/>
    <w:rsid w:val="00652D78"/>
    <w:rsid w:val="006612EB"/>
    <w:rsid w:val="00681BD4"/>
    <w:rsid w:val="00694898"/>
    <w:rsid w:val="00696AAF"/>
    <w:rsid w:val="006B187B"/>
    <w:rsid w:val="006B4B2F"/>
    <w:rsid w:val="006D3F4C"/>
    <w:rsid w:val="007015A1"/>
    <w:rsid w:val="00713641"/>
    <w:rsid w:val="007138AB"/>
    <w:rsid w:val="007209DD"/>
    <w:rsid w:val="0074398C"/>
    <w:rsid w:val="00751447"/>
    <w:rsid w:val="007522F0"/>
    <w:rsid w:val="0076231D"/>
    <w:rsid w:val="00770BD8"/>
    <w:rsid w:val="00780596"/>
    <w:rsid w:val="007930BF"/>
    <w:rsid w:val="00795D94"/>
    <w:rsid w:val="007C22FC"/>
    <w:rsid w:val="007D446F"/>
    <w:rsid w:val="007E2345"/>
    <w:rsid w:val="00801DC9"/>
    <w:rsid w:val="0080706B"/>
    <w:rsid w:val="00807171"/>
    <w:rsid w:val="0081641E"/>
    <w:rsid w:val="00820D11"/>
    <w:rsid w:val="00823931"/>
    <w:rsid w:val="00870263"/>
    <w:rsid w:val="00887E84"/>
    <w:rsid w:val="008D52E9"/>
    <w:rsid w:val="00900CAC"/>
    <w:rsid w:val="0092411B"/>
    <w:rsid w:val="00930A50"/>
    <w:rsid w:val="00943A26"/>
    <w:rsid w:val="00946D9D"/>
    <w:rsid w:val="00947095"/>
    <w:rsid w:val="00986E5A"/>
    <w:rsid w:val="009876AC"/>
    <w:rsid w:val="00991E18"/>
    <w:rsid w:val="009A77FC"/>
    <w:rsid w:val="009C31FD"/>
    <w:rsid w:val="009C4C9A"/>
    <w:rsid w:val="009D3757"/>
    <w:rsid w:val="009D61F3"/>
    <w:rsid w:val="009D7DFE"/>
    <w:rsid w:val="009E38F6"/>
    <w:rsid w:val="009E7AC7"/>
    <w:rsid w:val="009F4D94"/>
    <w:rsid w:val="00A0278B"/>
    <w:rsid w:val="00A04406"/>
    <w:rsid w:val="00A0681F"/>
    <w:rsid w:val="00A20F61"/>
    <w:rsid w:val="00A32B29"/>
    <w:rsid w:val="00A87EBB"/>
    <w:rsid w:val="00AA184B"/>
    <w:rsid w:val="00AA2070"/>
    <w:rsid w:val="00AB26B8"/>
    <w:rsid w:val="00AB3D5C"/>
    <w:rsid w:val="00AE195B"/>
    <w:rsid w:val="00AF2D83"/>
    <w:rsid w:val="00B0335B"/>
    <w:rsid w:val="00B33480"/>
    <w:rsid w:val="00B33D1B"/>
    <w:rsid w:val="00B35952"/>
    <w:rsid w:val="00B35F26"/>
    <w:rsid w:val="00B42186"/>
    <w:rsid w:val="00B56861"/>
    <w:rsid w:val="00B56C2A"/>
    <w:rsid w:val="00B6129A"/>
    <w:rsid w:val="00B6694C"/>
    <w:rsid w:val="00B87CD1"/>
    <w:rsid w:val="00BA4764"/>
    <w:rsid w:val="00BC2E12"/>
    <w:rsid w:val="00BD1DA3"/>
    <w:rsid w:val="00BD365A"/>
    <w:rsid w:val="00C17B41"/>
    <w:rsid w:val="00C27D7C"/>
    <w:rsid w:val="00C334F6"/>
    <w:rsid w:val="00C3630C"/>
    <w:rsid w:val="00C40043"/>
    <w:rsid w:val="00C44D94"/>
    <w:rsid w:val="00C55055"/>
    <w:rsid w:val="00C64F43"/>
    <w:rsid w:val="00C71A41"/>
    <w:rsid w:val="00C764CD"/>
    <w:rsid w:val="00CB033E"/>
    <w:rsid w:val="00CD069C"/>
    <w:rsid w:val="00CD464E"/>
    <w:rsid w:val="00CE6F6B"/>
    <w:rsid w:val="00CF365B"/>
    <w:rsid w:val="00CF445B"/>
    <w:rsid w:val="00CF6277"/>
    <w:rsid w:val="00CF6BF7"/>
    <w:rsid w:val="00D407E5"/>
    <w:rsid w:val="00D55697"/>
    <w:rsid w:val="00D63D05"/>
    <w:rsid w:val="00D652CC"/>
    <w:rsid w:val="00D918F6"/>
    <w:rsid w:val="00D943FD"/>
    <w:rsid w:val="00D94CC0"/>
    <w:rsid w:val="00DA2AFD"/>
    <w:rsid w:val="00DC54B0"/>
    <w:rsid w:val="00DD5CF9"/>
    <w:rsid w:val="00DE0FC9"/>
    <w:rsid w:val="00E06960"/>
    <w:rsid w:val="00E07F31"/>
    <w:rsid w:val="00E11260"/>
    <w:rsid w:val="00E30F96"/>
    <w:rsid w:val="00E453B9"/>
    <w:rsid w:val="00E60724"/>
    <w:rsid w:val="00E67136"/>
    <w:rsid w:val="00E704C7"/>
    <w:rsid w:val="00E72C05"/>
    <w:rsid w:val="00E76832"/>
    <w:rsid w:val="00E81E22"/>
    <w:rsid w:val="00E97EB7"/>
    <w:rsid w:val="00EA58D7"/>
    <w:rsid w:val="00EA6760"/>
    <w:rsid w:val="00EB48BE"/>
    <w:rsid w:val="00EC0B43"/>
    <w:rsid w:val="00EC7F4F"/>
    <w:rsid w:val="00EE2EB5"/>
    <w:rsid w:val="00EF66AA"/>
    <w:rsid w:val="00F00307"/>
    <w:rsid w:val="00F03194"/>
    <w:rsid w:val="00F05131"/>
    <w:rsid w:val="00F216ED"/>
    <w:rsid w:val="00F26F44"/>
    <w:rsid w:val="00F27D2F"/>
    <w:rsid w:val="00F414FF"/>
    <w:rsid w:val="00F4223F"/>
    <w:rsid w:val="00F64C39"/>
    <w:rsid w:val="00F67379"/>
    <w:rsid w:val="00F848A3"/>
    <w:rsid w:val="00F9075C"/>
    <w:rsid w:val="00F92EE1"/>
    <w:rsid w:val="00F96F2B"/>
    <w:rsid w:val="00FB14EA"/>
    <w:rsid w:val="00FB5059"/>
    <w:rsid w:val="00FE7C62"/>
    <w:rsid w:val="00FF2746"/>
    <w:rsid w:val="00FF4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76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848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C7F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65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59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A2AF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76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848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C7F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65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59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A2A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A3FE0-0831-4890-8581-8BA5D386A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LHF</Company>
  <LinksUpToDate>false</LinksUpToDate>
  <CharactersWithSpaces>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Williams</dc:creator>
  <cp:lastModifiedBy>Mrs Bateman</cp:lastModifiedBy>
  <cp:revision>2</cp:revision>
  <cp:lastPrinted>2022-12-13T15:46:00Z</cp:lastPrinted>
  <dcterms:created xsi:type="dcterms:W3CDTF">2022-12-13T15:46:00Z</dcterms:created>
  <dcterms:modified xsi:type="dcterms:W3CDTF">2022-12-13T15:46:00Z</dcterms:modified>
</cp:coreProperties>
</file>